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370C" w:rsidRPr="000C591E" w:rsidRDefault="006F4AA1">
      <w:pPr>
        <w:jc w:val="left"/>
        <w:rPr>
          <w:rFonts w:ascii="黑体" w:eastAsia="黑体" w:hAnsi="黑体"/>
          <w:sz w:val="32"/>
          <w:szCs w:val="32"/>
        </w:rPr>
      </w:pPr>
      <w:r w:rsidRPr="000C591E">
        <w:rPr>
          <w:rFonts w:ascii="黑体" w:eastAsia="黑体" w:hAnsi="黑体" w:hint="eastAsia"/>
          <w:sz w:val="32"/>
          <w:szCs w:val="32"/>
        </w:rPr>
        <w:t>附件1</w:t>
      </w:r>
    </w:p>
    <w:p w:rsidR="0079370C" w:rsidRDefault="0079370C">
      <w:pPr>
        <w:rPr>
          <w:rFonts w:ascii="黑体" w:eastAsia="黑体" w:hAnsi="黑体"/>
          <w:sz w:val="44"/>
          <w:szCs w:val="44"/>
        </w:rPr>
      </w:pPr>
    </w:p>
    <w:p w:rsidR="0079370C" w:rsidRPr="00D4502C" w:rsidRDefault="003B121A">
      <w:pPr>
        <w:jc w:val="center"/>
        <w:rPr>
          <w:rFonts w:ascii="方正小标宋简体" w:eastAsia="方正小标宋简体" w:hAnsi="黑体"/>
          <w:sz w:val="44"/>
          <w:szCs w:val="44"/>
        </w:rPr>
      </w:pPr>
      <w:r w:rsidRPr="00D4502C">
        <w:rPr>
          <w:rFonts w:ascii="方正小标宋简体" w:eastAsia="方正小标宋简体" w:hAnsi="黑体" w:hint="eastAsia"/>
          <w:sz w:val="44"/>
          <w:szCs w:val="44"/>
        </w:rPr>
        <w:t>青海</w:t>
      </w:r>
      <w:r w:rsidR="006F4AA1" w:rsidRPr="00D4502C">
        <w:rPr>
          <w:rFonts w:ascii="方正小标宋简体" w:eastAsia="方正小标宋简体" w:hAnsi="黑体" w:hint="eastAsia"/>
          <w:sz w:val="44"/>
          <w:szCs w:val="44"/>
        </w:rPr>
        <w:t>省级政务云建设规划方案</w:t>
      </w:r>
    </w:p>
    <w:p w:rsidR="0079370C" w:rsidRDefault="0079370C">
      <w:pPr>
        <w:rPr>
          <w:rFonts w:ascii="仿宋_GB2312" w:eastAsia="仿宋_GB2312" w:hAnsi="黑体"/>
          <w:sz w:val="32"/>
          <w:szCs w:val="32"/>
        </w:rPr>
      </w:pPr>
      <w:bookmarkStart w:id="0" w:name="_Toc437343742"/>
    </w:p>
    <w:p w:rsidR="0079370C" w:rsidRPr="00D4502C" w:rsidRDefault="006F4AA1">
      <w:pPr>
        <w:ind w:firstLineChars="200" w:firstLine="640"/>
        <w:rPr>
          <w:rFonts w:ascii="仿宋" w:eastAsia="仿宋" w:hAnsi="仿宋"/>
          <w:sz w:val="32"/>
          <w:szCs w:val="32"/>
        </w:rPr>
      </w:pPr>
      <w:r w:rsidRPr="00D4502C">
        <w:rPr>
          <w:rFonts w:ascii="仿宋" w:eastAsia="仿宋" w:hAnsi="仿宋" w:hint="eastAsia"/>
          <w:sz w:val="32"/>
          <w:szCs w:val="32"/>
        </w:rPr>
        <w:t>为进一步统筹</w:t>
      </w:r>
      <w:r w:rsidR="00F750AB">
        <w:rPr>
          <w:rFonts w:ascii="仿宋" w:eastAsia="仿宋" w:hAnsi="仿宋" w:hint="eastAsia"/>
          <w:sz w:val="32"/>
          <w:szCs w:val="32"/>
        </w:rPr>
        <w:t>全</w:t>
      </w:r>
      <w:r w:rsidR="00F750AB">
        <w:rPr>
          <w:rFonts w:ascii="仿宋" w:eastAsia="仿宋" w:hAnsi="仿宋"/>
          <w:sz w:val="32"/>
          <w:szCs w:val="32"/>
        </w:rPr>
        <w:t>省</w:t>
      </w:r>
      <w:r w:rsidRPr="00D4502C">
        <w:rPr>
          <w:rFonts w:ascii="仿宋" w:eastAsia="仿宋" w:hAnsi="仿宋" w:hint="eastAsia"/>
          <w:sz w:val="32"/>
          <w:szCs w:val="32"/>
        </w:rPr>
        <w:t>电子政务建设，提升政务服务能力，加快推进省级政务云建设和实施，</w:t>
      </w:r>
      <w:r w:rsidR="00F750AB">
        <w:rPr>
          <w:rFonts w:ascii="仿宋" w:eastAsia="仿宋" w:hAnsi="仿宋" w:hint="eastAsia"/>
          <w:sz w:val="32"/>
          <w:szCs w:val="32"/>
        </w:rPr>
        <w:t>按照</w:t>
      </w:r>
      <w:r w:rsidRPr="00D4502C">
        <w:rPr>
          <w:rFonts w:ascii="仿宋" w:eastAsia="仿宋" w:hAnsi="仿宋" w:hint="eastAsia"/>
          <w:sz w:val="32"/>
          <w:szCs w:val="32"/>
        </w:rPr>
        <w:t>省</w:t>
      </w:r>
      <w:r w:rsidR="00355C06">
        <w:rPr>
          <w:rFonts w:ascii="仿宋" w:eastAsia="仿宋" w:hAnsi="仿宋" w:hint="eastAsia"/>
          <w:sz w:val="32"/>
          <w:szCs w:val="32"/>
        </w:rPr>
        <w:t>政务</w:t>
      </w:r>
      <w:r w:rsidR="00355C06">
        <w:rPr>
          <w:rFonts w:ascii="仿宋" w:eastAsia="仿宋" w:hAnsi="仿宋"/>
          <w:sz w:val="32"/>
          <w:szCs w:val="32"/>
        </w:rPr>
        <w:t>信息化领导小组</w:t>
      </w:r>
      <w:r w:rsidRPr="00D4502C">
        <w:rPr>
          <w:rFonts w:ascii="仿宋" w:eastAsia="仿宋" w:hAnsi="仿宋" w:hint="eastAsia"/>
          <w:sz w:val="32"/>
          <w:szCs w:val="32"/>
        </w:rPr>
        <w:t>工作要求，制定本方案。</w:t>
      </w:r>
    </w:p>
    <w:p w:rsidR="0079370C" w:rsidRDefault="006F4AA1">
      <w:pPr>
        <w:ind w:firstLineChars="200" w:firstLine="640"/>
        <w:rPr>
          <w:rFonts w:ascii="黑体" w:eastAsia="黑体" w:hAnsi="黑体"/>
          <w:b/>
          <w:sz w:val="32"/>
          <w:szCs w:val="32"/>
        </w:rPr>
      </w:pPr>
      <w:r>
        <w:rPr>
          <w:rFonts w:ascii="黑体" w:eastAsia="黑体" w:hAnsi="黑体" w:hint="eastAsia"/>
          <w:sz w:val="32"/>
          <w:szCs w:val="32"/>
        </w:rPr>
        <w:t>一、</w:t>
      </w:r>
      <w:bookmarkEnd w:id="0"/>
      <w:r>
        <w:rPr>
          <w:rFonts w:ascii="黑体" w:eastAsia="黑体" w:hAnsi="黑体" w:hint="eastAsia"/>
          <w:sz w:val="32"/>
          <w:szCs w:val="32"/>
        </w:rPr>
        <w:t>指导思想、基本原则和目标</w:t>
      </w:r>
    </w:p>
    <w:p w:rsidR="0079370C" w:rsidRDefault="006F4AA1">
      <w:pPr>
        <w:ind w:firstLineChars="200" w:firstLine="643"/>
        <w:rPr>
          <w:rFonts w:ascii="仿宋_GB2312" w:eastAsia="仿宋_GB2312" w:hAnsi="黑体"/>
          <w:sz w:val="32"/>
          <w:szCs w:val="32"/>
        </w:rPr>
      </w:pPr>
      <w:r>
        <w:rPr>
          <w:rFonts w:ascii="楷体" w:eastAsia="楷体" w:hAnsi="楷体" w:hint="eastAsia"/>
          <w:b/>
          <w:sz w:val="32"/>
          <w:szCs w:val="32"/>
        </w:rPr>
        <w:t>（</w:t>
      </w:r>
      <w:r w:rsidRPr="000C591E">
        <w:rPr>
          <w:rFonts w:ascii="楷体" w:eastAsia="楷体" w:hAnsi="楷体" w:hint="eastAsia"/>
          <w:sz w:val="32"/>
          <w:szCs w:val="32"/>
        </w:rPr>
        <w:t>一）指导思想。</w:t>
      </w:r>
      <w:r w:rsidRPr="00D4502C">
        <w:rPr>
          <w:rFonts w:ascii="仿宋" w:eastAsia="仿宋" w:hAnsi="仿宋"/>
          <w:sz w:val="32"/>
          <w:szCs w:val="32"/>
        </w:rPr>
        <w:t>全面贯彻落实党的十八大和十八届二中、三中、四中、五中</w:t>
      </w:r>
      <w:r w:rsidR="00355C06">
        <w:rPr>
          <w:rFonts w:ascii="仿宋" w:eastAsia="仿宋" w:hAnsi="仿宋" w:hint="eastAsia"/>
          <w:sz w:val="32"/>
          <w:szCs w:val="32"/>
        </w:rPr>
        <w:t>、</w:t>
      </w:r>
      <w:r w:rsidR="00355C06">
        <w:rPr>
          <w:rFonts w:ascii="仿宋" w:eastAsia="仿宋" w:hAnsi="仿宋"/>
          <w:sz w:val="32"/>
          <w:szCs w:val="32"/>
        </w:rPr>
        <w:t>六中</w:t>
      </w:r>
      <w:r w:rsidRPr="00D4502C">
        <w:rPr>
          <w:rFonts w:ascii="仿宋" w:eastAsia="仿宋" w:hAnsi="仿宋"/>
          <w:sz w:val="32"/>
          <w:szCs w:val="32"/>
        </w:rPr>
        <w:t>全会精神</w:t>
      </w:r>
      <w:r w:rsidRPr="00D4502C">
        <w:rPr>
          <w:rFonts w:ascii="仿宋" w:eastAsia="仿宋" w:hAnsi="仿宋" w:hint="eastAsia"/>
          <w:sz w:val="32"/>
          <w:szCs w:val="32"/>
        </w:rPr>
        <w:t>，适应推进新型工业化、信息化、城镇化、农业现代化和国家治理能力现代化的需要，坚持创新、协调、绿色、开放、共享发展理念，充分利用云计算技术，创新服务模式，整合信息资源，支撑简政放权和行政体制改革，提升政府公共服务能力，提高政府治理精细化、精准化水平。</w:t>
      </w:r>
    </w:p>
    <w:p w:rsidR="0079370C" w:rsidRPr="000C591E" w:rsidRDefault="006F4AA1">
      <w:pPr>
        <w:ind w:firstLineChars="200" w:firstLine="640"/>
        <w:rPr>
          <w:rFonts w:ascii="楷体" w:eastAsia="楷体" w:hAnsi="楷体"/>
          <w:sz w:val="32"/>
          <w:szCs w:val="32"/>
        </w:rPr>
      </w:pPr>
      <w:r w:rsidRPr="000C591E">
        <w:rPr>
          <w:rFonts w:ascii="楷体" w:eastAsia="楷体" w:hAnsi="楷体" w:hint="eastAsia"/>
          <w:sz w:val="32"/>
          <w:szCs w:val="32"/>
        </w:rPr>
        <w:t>（二）基本原则。</w:t>
      </w:r>
    </w:p>
    <w:p w:rsidR="0079370C" w:rsidRDefault="006F4AA1">
      <w:pPr>
        <w:pStyle w:val="a9"/>
        <w:shd w:val="clear" w:color="auto" w:fill="FFFFFF"/>
        <w:spacing w:before="0" w:beforeAutospacing="0" w:after="0" w:afterAutospacing="0" w:line="420" w:lineRule="atLeast"/>
        <w:ind w:firstLineChars="200" w:firstLine="640"/>
        <w:rPr>
          <w:rFonts w:ascii="仿宋_GB2312" w:eastAsia="仿宋_GB2312" w:hAnsi="黑体"/>
          <w:b/>
          <w:sz w:val="32"/>
          <w:szCs w:val="32"/>
        </w:rPr>
      </w:pPr>
      <w:r w:rsidRPr="000C591E">
        <w:rPr>
          <w:rFonts w:ascii="楷体" w:eastAsia="楷体" w:hAnsi="楷体" w:hint="eastAsia"/>
          <w:sz w:val="32"/>
          <w:szCs w:val="32"/>
        </w:rPr>
        <w:t>1．统筹规划、集约化建设。</w:t>
      </w:r>
      <w:r w:rsidRPr="00D76546">
        <w:rPr>
          <w:rFonts w:ascii="仿宋" w:eastAsia="仿宋" w:hAnsi="仿宋" w:cstheme="minorBidi" w:hint="eastAsia"/>
          <w:kern w:val="2"/>
          <w:sz w:val="32"/>
          <w:szCs w:val="32"/>
        </w:rPr>
        <w:t>统筹业务需求，统一规划设计，集中</w:t>
      </w:r>
      <w:r w:rsidRPr="00D76546">
        <w:rPr>
          <w:rFonts w:ascii="仿宋" w:eastAsia="仿宋" w:hAnsi="仿宋" w:cstheme="minorBidi"/>
          <w:kern w:val="2"/>
          <w:sz w:val="32"/>
          <w:szCs w:val="32"/>
        </w:rPr>
        <w:t>建设，</w:t>
      </w:r>
      <w:r w:rsidRPr="00D76546">
        <w:rPr>
          <w:rFonts w:ascii="仿宋" w:eastAsia="仿宋" w:hAnsi="仿宋" w:cstheme="minorBidi" w:hint="eastAsia"/>
          <w:kern w:val="2"/>
          <w:sz w:val="32"/>
          <w:szCs w:val="32"/>
        </w:rPr>
        <w:t>整合现有基础设施，构建统一监管、统一调度和弹性供给的云</w:t>
      </w:r>
      <w:r w:rsidRPr="00D76546">
        <w:rPr>
          <w:rFonts w:ascii="仿宋" w:eastAsia="仿宋" w:hAnsi="仿宋" w:cstheme="minorBidi"/>
          <w:kern w:val="2"/>
          <w:sz w:val="32"/>
          <w:szCs w:val="32"/>
        </w:rPr>
        <w:t>计算服务</w:t>
      </w:r>
      <w:r w:rsidRPr="00D76546">
        <w:rPr>
          <w:rFonts w:ascii="仿宋" w:eastAsia="仿宋" w:hAnsi="仿宋" w:cstheme="minorBidi" w:hint="eastAsia"/>
          <w:kern w:val="2"/>
          <w:sz w:val="32"/>
          <w:szCs w:val="32"/>
        </w:rPr>
        <w:t>体系。</w:t>
      </w:r>
    </w:p>
    <w:p w:rsidR="0079370C" w:rsidRDefault="006F4AA1">
      <w:pPr>
        <w:ind w:firstLineChars="200" w:firstLine="640"/>
        <w:rPr>
          <w:rFonts w:ascii="仿宋_GB2312" w:eastAsia="仿宋_GB2312" w:hAnsi="黑体"/>
          <w:sz w:val="32"/>
          <w:szCs w:val="32"/>
        </w:rPr>
      </w:pPr>
      <w:r w:rsidRPr="000C591E">
        <w:rPr>
          <w:rFonts w:ascii="楷体" w:eastAsia="楷体" w:hAnsi="楷体" w:hint="eastAsia"/>
          <w:sz w:val="32"/>
          <w:szCs w:val="32"/>
        </w:rPr>
        <w:t>2．应用驱动、应上</w:t>
      </w:r>
      <w:r w:rsidRPr="000C591E">
        <w:rPr>
          <w:rFonts w:ascii="楷体" w:eastAsia="楷体" w:hAnsi="楷体"/>
          <w:sz w:val="32"/>
          <w:szCs w:val="32"/>
        </w:rPr>
        <w:t>尽上</w:t>
      </w:r>
      <w:r w:rsidRPr="000C591E">
        <w:rPr>
          <w:rFonts w:ascii="楷体" w:eastAsia="楷体" w:hAnsi="楷体" w:hint="eastAsia"/>
          <w:sz w:val="32"/>
          <w:szCs w:val="32"/>
        </w:rPr>
        <w:t>。</w:t>
      </w:r>
      <w:r w:rsidRPr="00D76546">
        <w:rPr>
          <w:rFonts w:ascii="仿宋" w:eastAsia="仿宋" w:hAnsi="仿宋" w:hint="eastAsia"/>
          <w:sz w:val="32"/>
          <w:szCs w:val="32"/>
        </w:rPr>
        <w:t>以需求</w:t>
      </w:r>
      <w:r w:rsidRPr="00D76546">
        <w:rPr>
          <w:rFonts w:ascii="仿宋" w:eastAsia="仿宋" w:hAnsi="仿宋"/>
          <w:sz w:val="32"/>
          <w:szCs w:val="32"/>
        </w:rPr>
        <w:t>为导向、以应用</w:t>
      </w:r>
      <w:r w:rsidRPr="00D76546">
        <w:rPr>
          <w:rFonts w:ascii="仿宋" w:eastAsia="仿宋" w:hAnsi="仿宋" w:hint="eastAsia"/>
          <w:sz w:val="32"/>
          <w:szCs w:val="32"/>
        </w:rPr>
        <w:t>促</w:t>
      </w:r>
      <w:r w:rsidRPr="00D76546">
        <w:rPr>
          <w:rFonts w:ascii="仿宋" w:eastAsia="仿宋" w:hAnsi="仿宋"/>
          <w:sz w:val="32"/>
          <w:szCs w:val="32"/>
        </w:rPr>
        <w:t>发展，</w:t>
      </w:r>
      <w:r w:rsidRPr="00D76546">
        <w:rPr>
          <w:rFonts w:ascii="仿宋" w:eastAsia="仿宋" w:hAnsi="仿宋" w:hint="eastAsia"/>
          <w:sz w:val="32"/>
          <w:szCs w:val="32"/>
        </w:rPr>
        <w:t>对接</w:t>
      </w:r>
      <w:r w:rsidRPr="00D76546">
        <w:rPr>
          <w:rFonts w:ascii="仿宋" w:eastAsia="仿宋" w:hAnsi="仿宋"/>
          <w:sz w:val="32"/>
          <w:szCs w:val="32"/>
        </w:rPr>
        <w:t>“互联网+政务服务”，</w:t>
      </w:r>
      <w:r w:rsidRPr="00D76546">
        <w:rPr>
          <w:rFonts w:ascii="仿宋" w:eastAsia="仿宋" w:hAnsi="仿宋" w:hint="eastAsia"/>
          <w:sz w:val="32"/>
          <w:szCs w:val="32"/>
        </w:rPr>
        <w:t>分批</w:t>
      </w:r>
      <w:r w:rsidRPr="00D76546">
        <w:rPr>
          <w:rFonts w:ascii="仿宋" w:eastAsia="仿宋" w:hAnsi="仿宋"/>
          <w:sz w:val="32"/>
          <w:szCs w:val="32"/>
        </w:rPr>
        <w:t>迁移，</w:t>
      </w:r>
      <w:r w:rsidRPr="00D76546">
        <w:rPr>
          <w:rFonts w:ascii="仿宋" w:eastAsia="仿宋" w:hAnsi="仿宋" w:hint="eastAsia"/>
          <w:sz w:val="32"/>
          <w:szCs w:val="32"/>
        </w:rPr>
        <w:t>平稳</w:t>
      </w:r>
      <w:r w:rsidRPr="00D76546">
        <w:rPr>
          <w:rFonts w:ascii="仿宋" w:eastAsia="仿宋" w:hAnsi="仿宋"/>
          <w:sz w:val="32"/>
          <w:szCs w:val="32"/>
        </w:rPr>
        <w:t>过渡，</w:t>
      </w:r>
      <w:r w:rsidRPr="00D76546">
        <w:rPr>
          <w:rFonts w:ascii="仿宋" w:eastAsia="仿宋" w:hAnsi="仿宋" w:hint="eastAsia"/>
          <w:sz w:val="32"/>
          <w:szCs w:val="32"/>
        </w:rPr>
        <w:t>除国家</w:t>
      </w:r>
      <w:r w:rsidRPr="00D76546">
        <w:rPr>
          <w:rFonts w:ascii="仿宋" w:eastAsia="仿宋" w:hAnsi="仿宋"/>
          <w:sz w:val="32"/>
          <w:szCs w:val="32"/>
        </w:rPr>
        <w:t>有</w:t>
      </w:r>
      <w:r w:rsidRPr="00D76546">
        <w:rPr>
          <w:rFonts w:ascii="仿宋" w:eastAsia="仿宋" w:hAnsi="仿宋" w:hint="eastAsia"/>
          <w:sz w:val="32"/>
          <w:szCs w:val="32"/>
        </w:rPr>
        <w:t>明确</w:t>
      </w:r>
      <w:r w:rsidRPr="00D76546">
        <w:rPr>
          <w:rFonts w:ascii="仿宋" w:eastAsia="仿宋" w:hAnsi="仿宋"/>
          <w:sz w:val="32"/>
          <w:szCs w:val="32"/>
        </w:rPr>
        <w:t>规定</w:t>
      </w:r>
      <w:r w:rsidRPr="00D76546">
        <w:rPr>
          <w:rFonts w:ascii="仿宋" w:eastAsia="仿宋" w:hAnsi="仿宋" w:hint="eastAsia"/>
          <w:sz w:val="32"/>
          <w:szCs w:val="32"/>
        </w:rPr>
        <w:t>外</w:t>
      </w:r>
      <w:r w:rsidRPr="00D76546">
        <w:rPr>
          <w:rFonts w:ascii="仿宋" w:eastAsia="仿宋" w:hAnsi="仿宋"/>
          <w:sz w:val="32"/>
          <w:szCs w:val="32"/>
        </w:rPr>
        <w:t>的非涉密</w:t>
      </w:r>
      <w:r w:rsidRPr="00D76546">
        <w:rPr>
          <w:rFonts w:ascii="仿宋" w:eastAsia="仿宋" w:hAnsi="仿宋" w:hint="eastAsia"/>
          <w:sz w:val="32"/>
          <w:szCs w:val="32"/>
        </w:rPr>
        <w:t>省级</w:t>
      </w:r>
      <w:r w:rsidRPr="00D76546">
        <w:rPr>
          <w:rFonts w:ascii="仿宋" w:eastAsia="仿宋" w:hAnsi="仿宋"/>
          <w:sz w:val="32"/>
          <w:szCs w:val="32"/>
        </w:rPr>
        <w:t>政务信息系统</w:t>
      </w:r>
      <w:r w:rsidRPr="00D76546">
        <w:rPr>
          <w:rFonts w:ascii="仿宋" w:eastAsia="仿宋" w:hAnsi="仿宋" w:hint="eastAsia"/>
          <w:sz w:val="32"/>
          <w:szCs w:val="32"/>
        </w:rPr>
        <w:t>，</w:t>
      </w:r>
      <w:r w:rsidRPr="00D76546">
        <w:rPr>
          <w:rFonts w:ascii="仿宋" w:eastAsia="仿宋" w:hAnsi="仿宋"/>
          <w:sz w:val="32"/>
          <w:szCs w:val="32"/>
        </w:rPr>
        <w:t>全面在云上</w:t>
      </w:r>
      <w:r w:rsidRPr="00D76546">
        <w:rPr>
          <w:rFonts w:ascii="仿宋" w:eastAsia="仿宋" w:hAnsi="仿宋"/>
          <w:sz w:val="32"/>
          <w:szCs w:val="32"/>
        </w:rPr>
        <w:lastRenderedPageBreak/>
        <w:t>部署。</w:t>
      </w:r>
    </w:p>
    <w:p w:rsidR="0079370C" w:rsidRDefault="006F4AA1">
      <w:pPr>
        <w:ind w:firstLineChars="200" w:firstLine="640"/>
        <w:rPr>
          <w:rFonts w:ascii="仿宋_GB2312" w:eastAsia="仿宋_GB2312" w:hAnsi="黑体"/>
          <w:sz w:val="32"/>
          <w:szCs w:val="32"/>
        </w:rPr>
      </w:pPr>
      <w:r w:rsidRPr="000C591E">
        <w:rPr>
          <w:rFonts w:ascii="楷体" w:eastAsia="楷体" w:hAnsi="楷体" w:hint="eastAsia"/>
          <w:sz w:val="32"/>
          <w:szCs w:val="32"/>
        </w:rPr>
        <w:t>3．转变方式</w:t>
      </w:r>
      <w:r w:rsidRPr="000C591E">
        <w:rPr>
          <w:rFonts w:ascii="楷体" w:eastAsia="楷体" w:hAnsi="楷体"/>
          <w:sz w:val="32"/>
          <w:szCs w:val="32"/>
        </w:rPr>
        <w:t>、</w:t>
      </w:r>
      <w:r w:rsidRPr="000C591E">
        <w:rPr>
          <w:rFonts w:ascii="楷体" w:eastAsia="楷体" w:hAnsi="楷体" w:hint="eastAsia"/>
          <w:sz w:val="32"/>
          <w:szCs w:val="32"/>
        </w:rPr>
        <w:t>引入</w:t>
      </w:r>
      <w:r w:rsidRPr="000C591E">
        <w:rPr>
          <w:rFonts w:ascii="楷体" w:eastAsia="楷体" w:hAnsi="楷体"/>
          <w:sz w:val="32"/>
          <w:szCs w:val="32"/>
        </w:rPr>
        <w:t>竞争</w:t>
      </w:r>
      <w:r w:rsidRPr="000C591E">
        <w:rPr>
          <w:rFonts w:ascii="楷体" w:eastAsia="楷体" w:hAnsi="楷体" w:hint="eastAsia"/>
          <w:sz w:val="32"/>
          <w:szCs w:val="32"/>
        </w:rPr>
        <w:t>。</w:t>
      </w:r>
      <w:r w:rsidRPr="00D76546">
        <w:rPr>
          <w:rFonts w:ascii="仿宋" w:eastAsia="仿宋" w:hAnsi="仿宋" w:hint="eastAsia"/>
          <w:sz w:val="32"/>
          <w:szCs w:val="32"/>
        </w:rPr>
        <w:t>购买社会化服务，引入多</w:t>
      </w:r>
      <w:r w:rsidRPr="00D76546">
        <w:rPr>
          <w:rFonts w:ascii="仿宋" w:eastAsia="仿宋" w:hAnsi="仿宋"/>
          <w:sz w:val="32"/>
          <w:szCs w:val="32"/>
        </w:rPr>
        <w:t>服务</w:t>
      </w:r>
      <w:r w:rsidRPr="00D76546">
        <w:rPr>
          <w:rFonts w:ascii="仿宋" w:eastAsia="仿宋" w:hAnsi="仿宋" w:hint="eastAsia"/>
          <w:sz w:val="32"/>
          <w:szCs w:val="32"/>
        </w:rPr>
        <w:t>方参与，为政务部门提供灵活多样的云服务选择。</w:t>
      </w:r>
    </w:p>
    <w:p w:rsidR="0079370C" w:rsidRPr="00D76546" w:rsidRDefault="006F4AA1">
      <w:pPr>
        <w:ind w:firstLineChars="200" w:firstLine="640"/>
        <w:rPr>
          <w:rFonts w:ascii="仿宋" w:eastAsia="仿宋" w:hAnsi="仿宋"/>
          <w:sz w:val="32"/>
          <w:szCs w:val="32"/>
        </w:rPr>
      </w:pPr>
      <w:r w:rsidRPr="000C591E">
        <w:rPr>
          <w:rFonts w:ascii="楷体" w:eastAsia="楷体" w:hAnsi="楷体" w:cs="仿宋_GB2312" w:hint="eastAsia"/>
          <w:sz w:val="32"/>
          <w:szCs w:val="32"/>
        </w:rPr>
        <w:t>4.</w:t>
      </w:r>
      <w:r w:rsidRPr="000C591E">
        <w:rPr>
          <w:rFonts w:ascii="楷体" w:eastAsia="楷体" w:hAnsi="楷体" w:hint="eastAsia"/>
          <w:sz w:val="32"/>
          <w:szCs w:val="32"/>
        </w:rPr>
        <w:t>强化监管</w:t>
      </w:r>
      <w:r w:rsidRPr="000C591E">
        <w:rPr>
          <w:rFonts w:ascii="楷体" w:eastAsia="楷体" w:hAnsi="楷体" w:cs="仿宋_GB2312" w:hint="eastAsia"/>
          <w:sz w:val="32"/>
          <w:szCs w:val="32"/>
        </w:rPr>
        <w:t>、保障安全。</w:t>
      </w:r>
      <w:r w:rsidRPr="00D76546">
        <w:rPr>
          <w:rFonts w:ascii="仿宋" w:eastAsia="仿宋" w:hAnsi="仿宋" w:hint="eastAsia"/>
          <w:sz w:val="32"/>
          <w:szCs w:val="32"/>
        </w:rPr>
        <w:t>选择自主可控技术路线，全过程、全方位监管，理清安全</w:t>
      </w:r>
      <w:r w:rsidRPr="00D76546">
        <w:rPr>
          <w:rFonts w:ascii="仿宋" w:eastAsia="仿宋" w:hAnsi="仿宋"/>
          <w:sz w:val="32"/>
          <w:szCs w:val="32"/>
        </w:rPr>
        <w:t>责任，</w:t>
      </w:r>
      <w:r w:rsidRPr="00D76546">
        <w:rPr>
          <w:rFonts w:ascii="仿宋" w:eastAsia="仿宋" w:hAnsi="仿宋" w:hint="eastAsia"/>
          <w:sz w:val="32"/>
          <w:szCs w:val="32"/>
        </w:rPr>
        <w:t>构建省级政务云安全防控体系。</w:t>
      </w:r>
    </w:p>
    <w:p w:rsidR="0079370C" w:rsidRPr="00D76546" w:rsidRDefault="006F4AA1">
      <w:pPr>
        <w:ind w:firstLineChars="200" w:firstLine="640"/>
        <w:rPr>
          <w:rFonts w:ascii="仿宋" w:eastAsia="仿宋" w:hAnsi="仿宋" w:cs="仿宋_GB2312"/>
          <w:sz w:val="32"/>
          <w:szCs w:val="32"/>
        </w:rPr>
      </w:pPr>
      <w:r w:rsidRPr="003B3D90">
        <w:rPr>
          <w:rFonts w:ascii="楷体" w:eastAsia="楷体" w:hAnsi="楷体" w:cs="仿宋_GB2312" w:hint="eastAsia"/>
          <w:sz w:val="32"/>
          <w:szCs w:val="32"/>
        </w:rPr>
        <w:t>5．资源</w:t>
      </w:r>
      <w:r w:rsidRPr="003B3D90">
        <w:rPr>
          <w:rFonts w:ascii="楷体" w:eastAsia="楷体" w:hAnsi="楷体" w:hint="eastAsia"/>
          <w:sz w:val="32"/>
          <w:szCs w:val="32"/>
        </w:rPr>
        <w:t>整合</w:t>
      </w:r>
      <w:r w:rsidRPr="003B3D90">
        <w:rPr>
          <w:rFonts w:ascii="楷体" w:eastAsia="楷体" w:hAnsi="楷体" w:cs="仿宋_GB2312" w:hint="eastAsia"/>
          <w:sz w:val="32"/>
          <w:szCs w:val="32"/>
        </w:rPr>
        <w:t>、信息共享。</w:t>
      </w:r>
      <w:r w:rsidRPr="00D76546">
        <w:rPr>
          <w:rFonts w:ascii="仿宋" w:eastAsia="仿宋" w:hAnsi="仿宋" w:hint="eastAsia"/>
          <w:sz w:val="32"/>
          <w:szCs w:val="32"/>
        </w:rPr>
        <w:t>围绕行政审批制度改革、政务服务应用，发挥云计算效用，促进数据融合共享、业务</w:t>
      </w:r>
      <w:r w:rsidRPr="00D76546">
        <w:rPr>
          <w:rFonts w:ascii="仿宋" w:eastAsia="仿宋" w:hAnsi="仿宋"/>
          <w:sz w:val="32"/>
          <w:szCs w:val="32"/>
        </w:rPr>
        <w:t>协同</w:t>
      </w:r>
      <w:r w:rsidRPr="00D76546">
        <w:rPr>
          <w:rFonts w:ascii="仿宋" w:eastAsia="仿宋" w:hAnsi="仿宋" w:hint="eastAsia"/>
          <w:sz w:val="32"/>
          <w:szCs w:val="32"/>
        </w:rPr>
        <w:t>，推动政务大数据挖掘与应用，提升数据资源掌控和运用能力。</w:t>
      </w:r>
    </w:p>
    <w:p w:rsidR="0079370C" w:rsidRDefault="006F4AA1">
      <w:pPr>
        <w:ind w:firstLineChars="200" w:firstLine="640"/>
        <w:rPr>
          <w:rFonts w:ascii="仿宋_GB2312" w:eastAsia="仿宋_GB2312" w:hAnsi="黑体"/>
          <w:sz w:val="32"/>
          <w:szCs w:val="32"/>
        </w:rPr>
      </w:pPr>
      <w:r w:rsidRPr="003B3D90">
        <w:rPr>
          <w:rFonts w:ascii="楷体" w:eastAsia="楷体" w:hAnsi="楷体" w:hint="eastAsia"/>
          <w:sz w:val="32"/>
          <w:szCs w:val="32"/>
        </w:rPr>
        <w:t>（三）建设目标。</w:t>
      </w:r>
      <w:r w:rsidRPr="00D76546">
        <w:rPr>
          <w:rFonts w:ascii="仿宋" w:eastAsia="仿宋" w:hAnsi="仿宋" w:hint="eastAsia"/>
          <w:sz w:val="32"/>
          <w:szCs w:val="32"/>
        </w:rPr>
        <w:t>利用</w:t>
      </w:r>
      <w:r w:rsidR="003B121A" w:rsidRPr="00355C06">
        <w:rPr>
          <w:rFonts w:ascii="仿宋" w:eastAsia="仿宋" w:hAnsi="仿宋"/>
          <w:color w:val="000000" w:themeColor="text1"/>
          <w:sz w:val="32"/>
          <w:szCs w:val="32"/>
        </w:rPr>
        <w:t>5</w:t>
      </w:r>
      <w:r w:rsidRPr="00D76546">
        <w:rPr>
          <w:rFonts w:ascii="仿宋" w:eastAsia="仿宋" w:hAnsi="仿宋" w:hint="eastAsia"/>
          <w:sz w:val="32"/>
          <w:szCs w:val="32"/>
        </w:rPr>
        <w:t>年左右时间，全面建成服务</w:t>
      </w:r>
      <w:r w:rsidRPr="00D76546">
        <w:rPr>
          <w:rFonts w:ascii="仿宋" w:eastAsia="仿宋" w:hAnsi="仿宋"/>
          <w:sz w:val="32"/>
          <w:szCs w:val="32"/>
        </w:rPr>
        <w:t>能力充分、</w:t>
      </w:r>
      <w:r w:rsidRPr="00D76546">
        <w:rPr>
          <w:rFonts w:ascii="仿宋" w:eastAsia="仿宋" w:hAnsi="仿宋" w:hint="eastAsia"/>
          <w:sz w:val="32"/>
          <w:szCs w:val="32"/>
        </w:rPr>
        <w:t>安全保障有力、管理体系健全的省级统一</w:t>
      </w:r>
      <w:r w:rsidR="003B3D90">
        <w:rPr>
          <w:rFonts w:ascii="仿宋" w:eastAsia="仿宋" w:hAnsi="仿宋" w:hint="eastAsia"/>
          <w:sz w:val="32"/>
          <w:szCs w:val="32"/>
        </w:rPr>
        <w:t>的</w:t>
      </w:r>
      <w:r w:rsidRPr="00D76546">
        <w:rPr>
          <w:rFonts w:ascii="仿宋" w:eastAsia="仿宋" w:hAnsi="仿宋" w:hint="eastAsia"/>
          <w:sz w:val="32"/>
          <w:szCs w:val="32"/>
        </w:rPr>
        <w:t>政务云平台；基于互联网、政务外网、非涉密业务专网的省直部门业务系统全面在省级</w:t>
      </w:r>
      <w:r w:rsidRPr="00D76546">
        <w:rPr>
          <w:rFonts w:ascii="仿宋" w:eastAsia="仿宋" w:hAnsi="仿宋"/>
          <w:sz w:val="32"/>
          <w:szCs w:val="32"/>
        </w:rPr>
        <w:t>政务</w:t>
      </w:r>
      <w:r w:rsidRPr="00D76546">
        <w:rPr>
          <w:rFonts w:ascii="仿宋" w:eastAsia="仿宋" w:hAnsi="仿宋" w:hint="eastAsia"/>
          <w:sz w:val="32"/>
          <w:szCs w:val="32"/>
        </w:rPr>
        <w:t>云</w:t>
      </w:r>
      <w:r w:rsidRPr="00D76546">
        <w:rPr>
          <w:rFonts w:ascii="仿宋" w:eastAsia="仿宋" w:hAnsi="仿宋"/>
          <w:sz w:val="32"/>
          <w:szCs w:val="32"/>
        </w:rPr>
        <w:t>上部署应用</w:t>
      </w:r>
      <w:r w:rsidRPr="00D76546">
        <w:rPr>
          <w:rFonts w:ascii="仿宋" w:eastAsia="仿宋" w:hAnsi="仿宋" w:hint="eastAsia"/>
          <w:sz w:val="32"/>
          <w:szCs w:val="32"/>
        </w:rPr>
        <w:t>；重点领域</w:t>
      </w:r>
      <w:r w:rsidRPr="00D76546">
        <w:rPr>
          <w:rFonts w:ascii="仿宋" w:eastAsia="仿宋" w:hAnsi="仿宋"/>
          <w:sz w:val="32"/>
          <w:szCs w:val="32"/>
        </w:rPr>
        <w:t>实现数据</w:t>
      </w:r>
      <w:r w:rsidRPr="00D76546">
        <w:rPr>
          <w:rFonts w:ascii="仿宋" w:eastAsia="仿宋" w:hAnsi="仿宋" w:hint="eastAsia"/>
          <w:sz w:val="32"/>
          <w:szCs w:val="32"/>
        </w:rPr>
        <w:t>交换</w:t>
      </w:r>
      <w:r w:rsidRPr="00D76546">
        <w:rPr>
          <w:rFonts w:ascii="仿宋" w:eastAsia="仿宋" w:hAnsi="仿宋"/>
          <w:sz w:val="32"/>
          <w:szCs w:val="32"/>
        </w:rPr>
        <w:t>与共享</w:t>
      </w:r>
      <w:r w:rsidRPr="00D76546">
        <w:rPr>
          <w:rFonts w:ascii="仿宋" w:eastAsia="仿宋" w:hAnsi="仿宋" w:hint="eastAsia"/>
          <w:sz w:val="32"/>
          <w:szCs w:val="32"/>
        </w:rPr>
        <w:t>，政务</w:t>
      </w:r>
      <w:r w:rsidRPr="00D76546">
        <w:rPr>
          <w:rFonts w:ascii="仿宋" w:eastAsia="仿宋" w:hAnsi="仿宋"/>
          <w:sz w:val="32"/>
          <w:szCs w:val="32"/>
        </w:rPr>
        <w:t>大数据挖掘分析</w:t>
      </w:r>
      <w:r w:rsidRPr="00D76546">
        <w:rPr>
          <w:rFonts w:ascii="仿宋" w:eastAsia="仿宋" w:hAnsi="仿宋" w:hint="eastAsia"/>
          <w:sz w:val="32"/>
          <w:szCs w:val="32"/>
        </w:rPr>
        <w:t>和</w:t>
      </w:r>
      <w:r w:rsidRPr="00D76546">
        <w:rPr>
          <w:rFonts w:ascii="仿宋" w:eastAsia="仿宋" w:hAnsi="仿宋"/>
          <w:sz w:val="32"/>
          <w:szCs w:val="32"/>
        </w:rPr>
        <w:t>应用</w:t>
      </w:r>
      <w:r w:rsidRPr="00D76546">
        <w:rPr>
          <w:rFonts w:ascii="仿宋" w:eastAsia="仿宋" w:hAnsi="仿宋" w:hint="eastAsia"/>
          <w:sz w:val="32"/>
          <w:szCs w:val="32"/>
        </w:rPr>
        <w:t>逐步开展。到</w:t>
      </w:r>
      <w:r w:rsidR="00355C06">
        <w:rPr>
          <w:rFonts w:ascii="仿宋" w:eastAsia="仿宋" w:hAnsi="仿宋"/>
          <w:sz w:val="32"/>
          <w:szCs w:val="32"/>
        </w:rPr>
        <w:t>2020</w:t>
      </w:r>
      <w:r w:rsidRPr="00D76546">
        <w:rPr>
          <w:rFonts w:ascii="仿宋" w:eastAsia="仿宋" w:hAnsi="仿宋" w:hint="eastAsia"/>
          <w:sz w:val="32"/>
          <w:szCs w:val="32"/>
        </w:rPr>
        <w:t>年，省级政务云成为省直部门信息化建设及政务服务的核心支撑平台，服务范围拓展到市（州）。</w:t>
      </w:r>
    </w:p>
    <w:p w:rsidR="0079370C" w:rsidRDefault="006F4AA1">
      <w:pPr>
        <w:ind w:firstLineChars="200" w:firstLine="640"/>
        <w:rPr>
          <w:rFonts w:ascii="黑体" w:eastAsia="黑体" w:hAnsi="黑体"/>
          <w:sz w:val="32"/>
          <w:szCs w:val="32"/>
        </w:rPr>
      </w:pPr>
      <w:bookmarkStart w:id="1" w:name="_Toc437343743"/>
      <w:r>
        <w:rPr>
          <w:rFonts w:ascii="黑体" w:eastAsia="黑体" w:hAnsi="黑体" w:hint="eastAsia"/>
          <w:sz w:val="32"/>
          <w:szCs w:val="32"/>
        </w:rPr>
        <w:t>二、总体</w:t>
      </w:r>
      <w:r>
        <w:rPr>
          <w:rFonts w:ascii="黑体" w:eastAsia="黑体" w:hAnsi="黑体"/>
          <w:sz w:val="32"/>
          <w:szCs w:val="32"/>
        </w:rPr>
        <w:t>架构</w:t>
      </w:r>
      <w:bookmarkStart w:id="2" w:name="_Toc426559039"/>
      <w:bookmarkEnd w:id="1"/>
    </w:p>
    <w:p w:rsidR="0079370C" w:rsidRPr="00651EE5" w:rsidRDefault="006F4AA1">
      <w:pPr>
        <w:ind w:firstLineChars="200" w:firstLine="640"/>
        <w:rPr>
          <w:rFonts w:ascii="仿宋" w:eastAsia="仿宋" w:hAnsi="仿宋"/>
          <w:sz w:val="32"/>
          <w:szCs w:val="32"/>
        </w:rPr>
      </w:pPr>
      <w:r w:rsidRPr="003B3D90">
        <w:rPr>
          <w:rFonts w:ascii="楷体" w:eastAsia="楷体" w:hAnsi="楷体" w:hint="eastAsia"/>
          <w:sz w:val="32"/>
          <w:szCs w:val="32"/>
        </w:rPr>
        <w:t>（一）基础架构。</w:t>
      </w:r>
      <w:r w:rsidRPr="00651EE5">
        <w:rPr>
          <w:rFonts w:ascii="仿宋" w:eastAsia="仿宋" w:hAnsi="仿宋" w:hint="eastAsia"/>
          <w:sz w:val="32"/>
          <w:szCs w:val="32"/>
        </w:rPr>
        <w:t>省级政务云依托电子政务外网和互联网</w:t>
      </w:r>
      <w:r w:rsidR="00F750AB">
        <w:rPr>
          <w:rFonts w:ascii="仿宋" w:eastAsia="仿宋" w:hAnsi="仿宋" w:hint="eastAsia"/>
          <w:sz w:val="32"/>
          <w:szCs w:val="32"/>
        </w:rPr>
        <w:t>建设</w:t>
      </w:r>
      <w:r w:rsidRPr="00651EE5">
        <w:rPr>
          <w:rFonts w:ascii="仿宋" w:eastAsia="仿宋" w:hAnsi="仿宋" w:hint="eastAsia"/>
          <w:sz w:val="32"/>
          <w:szCs w:val="32"/>
        </w:rPr>
        <w:t>，</w:t>
      </w:r>
      <w:r w:rsidR="00F750AB">
        <w:rPr>
          <w:rFonts w:ascii="仿宋" w:eastAsia="仿宋" w:hAnsi="仿宋" w:hint="eastAsia"/>
          <w:sz w:val="32"/>
          <w:szCs w:val="32"/>
        </w:rPr>
        <w:t>采</w:t>
      </w:r>
      <w:r w:rsidR="00F750AB">
        <w:rPr>
          <w:rFonts w:ascii="仿宋" w:eastAsia="仿宋" w:hAnsi="仿宋"/>
          <w:sz w:val="32"/>
          <w:szCs w:val="32"/>
        </w:rPr>
        <w:t>取“1+N+n”</w:t>
      </w:r>
      <w:r w:rsidR="00F750AB">
        <w:rPr>
          <w:rFonts w:ascii="仿宋" w:eastAsia="仿宋" w:hAnsi="仿宋" w:hint="eastAsia"/>
          <w:sz w:val="32"/>
          <w:szCs w:val="32"/>
        </w:rPr>
        <w:t>模式</w:t>
      </w:r>
      <w:r w:rsidR="00F750AB">
        <w:rPr>
          <w:rFonts w:ascii="仿宋" w:eastAsia="仿宋" w:hAnsi="仿宋"/>
          <w:sz w:val="32"/>
          <w:szCs w:val="32"/>
        </w:rPr>
        <w:t>构</w:t>
      </w:r>
      <w:r w:rsidRPr="00651EE5">
        <w:rPr>
          <w:rFonts w:ascii="仿宋" w:eastAsia="仿宋" w:hAnsi="仿宋" w:hint="eastAsia"/>
          <w:sz w:val="32"/>
          <w:szCs w:val="32"/>
        </w:rPr>
        <w:t>建</w:t>
      </w:r>
      <w:r w:rsidR="00F750AB">
        <w:rPr>
          <w:rFonts w:ascii="仿宋" w:eastAsia="仿宋" w:hAnsi="仿宋" w:hint="eastAsia"/>
          <w:sz w:val="32"/>
          <w:szCs w:val="32"/>
        </w:rPr>
        <w:t>，</w:t>
      </w:r>
      <w:r w:rsidR="00F750AB">
        <w:rPr>
          <w:rFonts w:ascii="仿宋" w:eastAsia="仿宋" w:hAnsi="仿宋"/>
          <w:sz w:val="32"/>
          <w:szCs w:val="32"/>
        </w:rPr>
        <w:t>即</w:t>
      </w:r>
      <w:r w:rsidRPr="00651EE5">
        <w:rPr>
          <w:rFonts w:ascii="仿宋" w:eastAsia="仿宋" w:hAnsi="仿宋" w:hint="eastAsia"/>
          <w:sz w:val="32"/>
          <w:szCs w:val="32"/>
        </w:rPr>
        <w:t>1个云监管平台、N个云</w:t>
      </w:r>
      <w:r w:rsidR="00517CA3" w:rsidRPr="00651EE5">
        <w:rPr>
          <w:rFonts w:ascii="仿宋" w:eastAsia="仿宋" w:hAnsi="仿宋" w:hint="eastAsia"/>
          <w:sz w:val="32"/>
          <w:szCs w:val="32"/>
        </w:rPr>
        <w:t>平台</w:t>
      </w:r>
      <w:r w:rsidRPr="00651EE5">
        <w:rPr>
          <w:rFonts w:ascii="仿宋" w:eastAsia="仿宋" w:hAnsi="仿宋" w:hint="eastAsia"/>
          <w:sz w:val="32"/>
          <w:szCs w:val="32"/>
        </w:rPr>
        <w:t>服务商、</w:t>
      </w:r>
      <w:r w:rsidR="00651EE5" w:rsidRPr="00651EE5">
        <w:rPr>
          <w:rFonts w:ascii="仿宋" w:eastAsia="仿宋" w:hAnsi="仿宋"/>
          <w:sz w:val="32"/>
          <w:szCs w:val="32"/>
        </w:rPr>
        <w:t>n</w:t>
      </w:r>
      <w:r w:rsidRPr="00651EE5">
        <w:rPr>
          <w:rFonts w:ascii="仿宋" w:eastAsia="仿宋" w:hAnsi="仿宋" w:hint="eastAsia"/>
          <w:sz w:val="32"/>
          <w:szCs w:val="32"/>
        </w:rPr>
        <w:t>个部门云整合平台。通过</w:t>
      </w:r>
      <w:r w:rsidR="00F750AB">
        <w:rPr>
          <w:rFonts w:ascii="仿宋" w:eastAsia="仿宋" w:hAnsi="仿宋" w:hint="eastAsia"/>
          <w:sz w:val="32"/>
          <w:szCs w:val="32"/>
        </w:rPr>
        <w:t>全</w:t>
      </w:r>
      <w:r w:rsidR="00F750AB">
        <w:rPr>
          <w:rFonts w:ascii="仿宋" w:eastAsia="仿宋" w:hAnsi="仿宋"/>
          <w:sz w:val="32"/>
          <w:szCs w:val="32"/>
        </w:rPr>
        <w:t>省统一的</w:t>
      </w:r>
      <w:r w:rsidRPr="00651EE5">
        <w:rPr>
          <w:rFonts w:ascii="仿宋" w:eastAsia="仿宋" w:hAnsi="仿宋" w:hint="eastAsia"/>
          <w:sz w:val="32"/>
          <w:szCs w:val="32"/>
        </w:rPr>
        <w:t>云监管平台对</w:t>
      </w:r>
      <w:r w:rsidRPr="00651EE5">
        <w:rPr>
          <w:rFonts w:ascii="仿宋" w:eastAsia="仿宋" w:hAnsi="仿宋"/>
          <w:sz w:val="32"/>
          <w:szCs w:val="32"/>
        </w:rPr>
        <w:t>N</w:t>
      </w:r>
      <w:r w:rsidRPr="00651EE5">
        <w:rPr>
          <w:rFonts w:ascii="仿宋" w:eastAsia="仿宋" w:hAnsi="仿宋" w:hint="eastAsia"/>
          <w:sz w:val="32"/>
          <w:szCs w:val="32"/>
        </w:rPr>
        <w:t>个云</w:t>
      </w:r>
      <w:r w:rsidR="00517CA3" w:rsidRPr="00651EE5">
        <w:rPr>
          <w:rFonts w:ascii="仿宋" w:eastAsia="仿宋" w:hAnsi="仿宋" w:hint="eastAsia"/>
          <w:sz w:val="32"/>
          <w:szCs w:val="32"/>
        </w:rPr>
        <w:t>平台</w:t>
      </w:r>
      <w:r w:rsidRPr="00651EE5">
        <w:rPr>
          <w:rFonts w:ascii="仿宋" w:eastAsia="仿宋" w:hAnsi="仿宋" w:hint="eastAsia"/>
          <w:sz w:val="32"/>
          <w:szCs w:val="32"/>
        </w:rPr>
        <w:t>服务商调度使用，改造具备条件的</w:t>
      </w:r>
      <w:r w:rsidR="00F750AB">
        <w:rPr>
          <w:rFonts w:ascii="仿宋" w:eastAsia="仿宋" w:hAnsi="仿宋" w:hint="eastAsia"/>
          <w:sz w:val="32"/>
          <w:szCs w:val="32"/>
        </w:rPr>
        <w:t>地</w:t>
      </w:r>
      <w:r w:rsidR="00F750AB">
        <w:rPr>
          <w:rFonts w:ascii="仿宋" w:eastAsia="仿宋" w:hAnsi="仿宋"/>
          <w:sz w:val="32"/>
          <w:szCs w:val="32"/>
        </w:rPr>
        <w:t>区</w:t>
      </w:r>
      <w:r w:rsidR="00F750AB">
        <w:rPr>
          <w:rFonts w:ascii="仿宋" w:eastAsia="仿宋" w:hAnsi="仿宋"/>
          <w:sz w:val="32"/>
          <w:szCs w:val="32"/>
        </w:rPr>
        <w:lastRenderedPageBreak/>
        <w:t>和</w:t>
      </w:r>
      <w:r w:rsidRPr="00651EE5">
        <w:rPr>
          <w:rFonts w:ascii="仿宋" w:eastAsia="仿宋" w:hAnsi="仿宋" w:hint="eastAsia"/>
          <w:sz w:val="32"/>
          <w:szCs w:val="32"/>
        </w:rPr>
        <w:t>部门数据中心，</w:t>
      </w:r>
      <w:bookmarkStart w:id="3" w:name="_GoBack"/>
      <w:bookmarkEnd w:id="3"/>
      <w:r w:rsidRPr="00651EE5">
        <w:rPr>
          <w:rFonts w:ascii="仿宋" w:eastAsia="仿宋" w:hAnsi="仿宋" w:hint="eastAsia"/>
          <w:sz w:val="32"/>
          <w:szCs w:val="32"/>
        </w:rPr>
        <w:t>作为部门云整合平台纳入省级政务云平台统一管理和统筹利用。基础架构规划如下图所示：</w:t>
      </w:r>
    </w:p>
    <w:p w:rsidR="00B76DF0" w:rsidRDefault="00D20233" w:rsidP="00AA6655">
      <w:pPr>
        <w:jc w:val="center"/>
      </w:pPr>
      <w:r>
        <w:object w:dxaOrig="11710" w:dyaOrig="9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46.5pt" o:ole="">
            <v:imagedata r:id="rId8" o:title=""/>
          </v:shape>
          <o:OLEObject Type="Embed" ProgID="Visio.Drawing.11" ShapeID="_x0000_i1025" DrawAspect="Content" ObjectID="_1550035005" r:id="rId9"/>
        </w:object>
      </w:r>
    </w:p>
    <w:p w:rsidR="0079370C" w:rsidRDefault="006F4AA1" w:rsidP="00AA6655">
      <w:pPr>
        <w:jc w:val="center"/>
        <w:rPr>
          <w:rFonts w:ascii="楷体" w:eastAsia="楷体" w:hAnsi="楷体"/>
          <w:sz w:val="24"/>
          <w:szCs w:val="24"/>
        </w:rPr>
      </w:pPr>
      <w:r>
        <w:rPr>
          <w:rFonts w:ascii="楷体" w:eastAsia="楷体" w:hAnsi="楷体" w:hint="eastAsia"/>
          <w:sz w:val="24"/>
          <w:szCs w:val="24"/>
        </w:rPr>
        <w:t>图1</w:t>
      </w:r>
      <w:r w:rsidR="003B121A">
        <w:rPr>
          <w:rFonts w:ascii="楷体" w:eastAsia="楷体" w:hAnsi="楷体" w:hint="eastAsia"/>
          <w:sz w:val="24"/>
          <w:szCs w:val="24"/>
        </w:rPr>
        <w:t>青海</w:t>
      </w:r>
      <w:r>
        <w:rPr>
          <w:rFonts w:ascii="楷体" w:eastAsia="楷体" w:hAnsi="楷体" w:hint="eastAsia"/>
          <w:sz w:val="24"/>
          <w:szCs w:val="24"/>
        </w:rPr>
        <w:t>省级政务云基础架构示意图</w:t>
      </w:r>
    </w:p>
    <w:p w:rsidR="0079370C" w:rsidRPr="00F750AB" w:rsidRDefault="006F4AA1">
      <w:pPr>
        <w:spacing w:before="240"/>
        <w:ind w:firstLineChars="200" w:firstLine="640"/>
        <w:rPr>
          <w:rFonts w:ascii="仿宋" w:eastAsia="仿宋" w:hAnsi="仿宋"/>
          <w:sz w:val="32"/>
          <w:szCs w:val="32"/>
        </w:rPr>
      </w:pPr>
      <w:bookmarkStart w:id="4" w:name="_Toc426559040"/>
      <w:bookmarkEnd w:id="2"/>
      <w:r w:rsidRPr="00F750AB">
        <w:rPr>
          <w:rFonts w:ascii="仿宋" w:eastAsia="仿宋" w:hAnsi="仿宋" w:hint="eastAsia"/>
          <w:sz w:val="32"/>
          <w:szCs w:val="32"/>
        </w:rPr>
        <w:t>按照“统一规划、分步实施”原则，省级政务云分期实现总体规划目标，</w:t>
      </w:r>
      <w:r w:rsidR="00355C06" w:rsidRPr="00F750AB">
        <w:rPr>
          <w:rFonts w:ascii="仿宋" w:eastAsia="仿宋" w:hAnsi="仿宋" w:hint="eastAsia"/>
          <w:sz w:val="32"/>
          <w:szCs w:val="32"/>
        </w:rPr>
        <w:t>2017</w:t>
      </w:r>
      <w:r w:rsidRPr="00F750AB">
        <w:rPr>
          <w:rFonts w:ascii="仿宋" w:eastAsia="仿宋" w:hAnsi="仿宋" w:hint="eastAsia"/>
          <w:sz w:val="32"/>
          <w:szCs w:val="32"/>
        </w:rPr>
        <w:t>年</w:t>
      </w:r>
      <w:r w:rsidR="003B3D90">
        <w:rPr>
          <w:rFonts w:ascii="仿宋" w:eastAsia="仿宋" w:hAnsi="仿宋"/>
          <w:sz w:val="32"/>
          <w:szCs w:val="32"/>
        </w:rPr>
        <w:t>2</w:t>
      </w:r>
      <w:r w:rsidR="00355C06" w:rsidRPr="00F750AB">
        <w:rPr>
          <w:rFonts w:ascii="仿宋" w:eastAsia="仿宋" w:hAnsi="仿宋" w:hint="eastAsia"/>
          <w:sz w:val="32"/>
          <w:szCs w:val="32"/>
        </w:rPr>
        <w:t>月</w:t>
      </w:r>
      <w:r w:rsidRPr="00F750AB">
        <w:rPr>
          <w:rFonts w:ascii="仿宋" w:eastAsia="仿宋" w:hAnsi="仿宋" w:hint="eastAsia"/>
          <w:sz w:val="32"/>
          <w:szCs w:val="32"/>
        </w:rPr>
        <w:t>建设完成云监管平台和</w:t>
      </w:r>
      <w:r w:rsidR="003B121A" w:rsidRPr="00F750AB">
        <w:rPr>
          <w:rFonts w:ascii="仿宋" w:eastAsia="仿宋" w:hAnsi="仿宋" w:hint="eastAsia"/>
          <w:sz w:val="32"/>
          <w:szCs w:val="32"/>
        </w:rPr>
        <w:t>3</w:t>
      </w:r>
      <w:r w:rsidRPr="00F750AB">
        <w:rPr>
          <w:rFonts w:ascii="仿宋" w:eastAsia="仿宋" w:hAnsi="仿宋" w:hint="eastAsia"/>
          <w:sz w:val="32"/>
          <w:szCs w:val="32"/>
        </w:rPr>
        <w:t>个云服务商平台，</w:t>
      </w:r>
      <w:r w:rsidR="003B3D90">
        <w:rPr>
          <w:rFonts w:ascii="仿宋" w:eastAsia="仿宋" w:hAnsi="仿宋" w:hint="eastAsia"/>
          <w:sz w:val="32"/>
          <w:szCs w:val="32"/>
        </w:rPr>
        <w:t>2017年3月</w:t>
      </w:r>
      <w:r w:rsidR="003B3D90">
        <w:rPr>
          <w:rFonts w:ascii="仿宋" w:eastAsia="仿宋" w:hAnsi="仿宋"/>
          <w:sz w:val="32"/>
          <w:szCs w:val="32"/>
        </w:rPr>
        <w:t>至</w:t>
      </w:r>
      <w:r w:rsidR="003B3D90">
        <w:rPr>
          <w:rFonts w:ascii="仿宋" w:eastAsia="仿宋" w:hAnsi="仿宋" w:hint="eastAsia"/>
          <w:sz w:val="32"/>
          <w:szCs w:val="32"/>
        </w:rPr>
        <w:t>12月</w:t>
      </w:r>
      <w:r w:rsidRPr="00F750AB">
        <w:rPr>
          <w:rFonts w:ascii="仿宋" w:eastAsia="仿宋" w:hAnsi="仿宋" w:hint="eastAsia"/>
          <w:sz w:val="32"/>
          <w:szCs w:val="32"/>
        </w:rPr>
        <w:t>实施完成试点部门示范业务应用迁移；到</w:t>
      </w:r>
      <w:r w:rsidR="00355C06" w:rsidRPr="00F750AB">
        <w:rPr>
          <w:rFonts w:ascii="仿宋" w:eastAsia="仿宋" w:hAnsi="仿宋" w:hint="eastAsia"/>
          <w:sz w:val="32"/>
          <w:szCs w:val="32"/>
        </w:rPr>
        <w:t>201</w:t>
      </w:r>
      <w:r w:rsidR="005177C3">
        <w:rPr>
          <w:rFonts w:ascii="仿宋" w:eastAsia="仿宋" w:hAnsi="仿宋" w:hint="eastAsia"/>
          <w:sz w:val="32"/>
          <w:szCs w:val="32"/>
        </w:rPr>
        <w:t>9</w:t>
      </w:r>
      <w:r w:rsidRPr="00F750AB">
        <w:rPr>
          <w:rFonts w:ascii="仿宋" w:eastAsia="仿宋" w:hAnsi="仿宋" w:hint="eastAsia"/>
          <w:sz w:val="32"/>
          <w:szCs w:val="32"/>
        </w:rPr>
        <w:t>年</w:t>
      </w:r>
      <w:r w:rsidR="005177C3">
        <w:rPr>
          <w:rFonts w:ascii="仿宋" w:eastAsia="仿宋" w:hAnsi="仿宋" w:hint="eastAsia"/>
          <w:sz w:val="32"/>
          <w:szCs w:val="32"/>
        </w:rPr>
        <w:t>底</w:t>
      </w:r>
      <w:r w:rsidRPr="00F750AB">
        <w:rPr>
          <w:rFonts w:ascii="仿宋" w:eastAsia="仿宋" w:hAnsi="仿宋" w:hint="eastAsia"/>
          <w:sz w:val="32"/>
          <w:szCs w:val="32"/>
        </w:rPr>
        <w:t>，基本完成</w:t>
      </w:r>
      <w:r w:rsidR="003B3D90">
        <w:rPr>
          <w:rFonts w:ascii="仿宋" w:eastAsia="仿宋" w:hAnsi="仿宋" w:hint="eastAsia"/>
          <w:sz w:val="32"/>
          <w:szCs w:val="32"/>
        </w:rPr>
        <w:t>省</w:t>
      </w:r>
      <w:r w:rsidR="003B3D90">
        <w:rPr>
          <w:rFonts w:ascii="仿宋" w:eastAsia="仿宋" w:hAnsi="仿宋"/>
          <w:sz w:val="32"/>
          <w:szCs w:val="32"/>
        </w:rPr>
        <w:t>直各</w:t>
      </w:r>
      <w:r w:rsidRPr="00F750AB">
        <w:rPr>
          <w:rFonts w:ascii="仿宋" w:eastAsia="仿宋" w:hAnsi="仿宋" w:hint="eastAsia"/>
          <w:sz w:val="32"/>
          <w:szCs w:val="32"/>
        </w:rPr>
        <w:t>部门业务应用迁移，大数据挖掘分析有效支撑政府决策。</w:t>
      </w:r>
    </w:p>
    <w:p w:rsidR="0079370C" w:rsidRDefault="006F4AA1">
      <w:pPr>
        <w:ind w:firstLineChars="200" w:firstLine="640"/>
        <w:rPr>
          <w:rFonts w:ascii="仿宋_GB2312" w:eastAsia="仿宋_GB2312" w:hAnsi="黑体"/>
          <w:sz w:val="32"/>
          <w:szCs w:val="32"/>
        </w:rPr>
      </w:pPr>
      <w:r w:rsidRPr="003B3D90">
        <w:rPr>
          <w:rFonts w:ascii="楷体" w:eastAsia="楷体" w:hAnsi="楷体" w:hint="eastAsia"/>
          <w:sz w:val="32"/>
          <w:szCs w:val="32"/>
        </w:rPr>
        <w:t>（二）组织架构。</w:t>
      </w:r>
      <w:r w:rsidRPr="00651EE5">
        <w:rPr>
          <w:rFonts w:ascii="仿宋" w:eastAsia="仿宋" w:hAnsi="仿宋" w:hint="eastAsia"/>
          <w:sz w:val="32"/>
          <w:szCs w:val="32"/>
        </w:rPr>
        <w:t>根据云计算架构特点，结合省级政务云平台实际情况，省级政务云由</w:t>
      </w:r>
      <w:r w:rsidR="00ED3D2B">
        <w:rPr>
          <w:rFonts w:ascii="仿宋" w:eastAsia="仿宋" w:hAnsi="仿宋" w:hint="eastAsia"/>
          <w:sz w:val="32"/>
          <w:szCs w:val="32"/>
        </w:rPr>
        <w:t>四</w:t>
      </w:r>
      <w:r w:rsidRPr="00651EE5">
        <w:rPr>
          <w:rFonts w:ascii="仿宋" w:eastAsia="仿宋" w:hAnsi="仿宋" w:hint="eastAsia"/>
          <w:sz w:val="32"/>
          <w:szCs w:val="32"/>
        </w:rPr>
        <w:t>类角色组成，即云管理机</w:t>
      </w:r>
      <w:r w:rsidRPr="00651EE5">
        <w:rPr>
          <w:rFonts w:ascii="仿宋" w:eastAsia="仿宋" w:hAnsi="仿宋" w:hint="eastAsia"/>
          <w:sz w:val="32"/>
          <w:szCs w:val="32"/>
        </w:rPr>
        <w:lastRenderedPageBreak/>
        <w:t>构、</w:t>
      </w:r>
      <w:r w:rsidR="00571BB7">
        <w:rPr>
          <w:rFonts w:ascii="仿宋" w:eastAsia="仿宋" w:hAnsi="仿宋" w:hint="eastAsia"/>
          <w:sz w:val="32"/>
          <w:szCs w:val="32"/>
        </w:rPr>
        <w:t>统一</w:t>
      </w:r>
      <w:r w:rsidR="00AA7FB0">
        <w:rPr>
          <w:rFonts w:ascii="仿宋" w:eastAsia="仿宋" w:hAnsi="仿宋"/>
          <w:sz w:val="32"/>
          <w:szCs w:val="32"/>
        </w:rPr>
        <w:t>运维</w:t>
      </w:r>
      <w:r w:rsidR="00AA7FB0">
        <w:rPr>
          <w:rFonts w:ascii="仿宋" w:eastAsia="仿宋" w:hAnsi="仿宋" w:hint="eastAsia"/>
          <w:sz w:val="32"/>
          <w:szCs w:val="32"/>
        </w:rPr>
        <w:t>服务</w:t>
      </w:r>
      <w:r w:rsidR="00AA7FB0">
        <w:rPr>
          <w:rFonts w:ascii="仿宋" w:eastAsia="仿宋" w:hAnsi="仿宋"/>
          <w:sz w:val="32"/>
          <w:szCs w:val="32"/>
        </w:rPr>
        <w:t>机构、</w:t>
      </w:r>
      <w:r w:rsidRPr="00651EE5">
        <w:rPr>
          <w:rFonts w:ascii="仿宋" w:eastAsia="仿宋" w:hAnsi="仿宋" w:hint="eastAsia"/>
          <w:sz w:val="32"/>
          <w:szCs w:val="32"/>
        </w:rPr>
        <w:t>云使用单位、云</w:t>
      </w:r>
      <w:r w:rsidR="00517CA3" w:rsidRPr="00651EE5">
        <w:rPr>
          <w:rFonts w:ascii="仿宋" w:eastAsia="仿宋" w:hAnsi="仿宋" w:hint="eastAsia"/>
          <w:sz w:val="32"/>
          <w:szCs w:val="32"/>
        </w:rPr>
        <w:t>平台</w:t>
      </w:r>
      <w:r w:rsidRPr="00651EE5">
        <w:rPr>
          <w:rFonts w:ascii="仿宋" w:eastAsia="仿宋" w:hAnsi="仿宋" w:hint="eastAsia"/>
          <w:sz w:val="32"/>
          <w:szCs w:val="32"/>
        </w:rPr>
        <w:t>服务商。</w:t>
      </w:r>
    </w:p>
    <w:p w:rsidR="0079370C" w:rsidRDefault="006F4AA1">
      <w:pPr>
        <w:ind w:firstLineChars="200" w:firstLine="640"/>
        <w:rPr>
          <w:rFonts w:ascii="仿宋" w:eastAsia="仿宋" w:hAnsi="仿宋" w:cstheme="minorEastAsia"/>
          <w:sz w:val="32"/>
          <w:szCs w:val="32"/>
        </w:rPr>
      </w:pPr>
      <w:r w:rsidRPr="00185C35">
        <w:rPr>
          <w:rFonts w:ascii="楷体" w:eastAsia="楷体" w:hAnsi="楷体" w:hint="eastAsia"/>
          <w:sz w:val="32"/>
          <w:szCs w:val="32"/>
        </w:rPr>
        <w:t>云管理机构</w:t>
      </w:r>
      <w:r w:rsidR="00ED3D2B" w:rsidRPr="00185C35">
        <w:rPr>
          <w:rFonts w:ascii="楷体" w:eastAsia="楷体" w:hAnsi="楷体" w:hint="eastAsia"/>
          <w:sz w:val="32"/>
          <w:szCs w:val="32"/>
        </w:rPr>
        <w:t>：</w:t>
      </w:r>
      <w:r w:rsidRPr="00651EE5">
        <w:rPr>
          <w:rFonts w:ascii="仿宋" w:eastAsia="仿宋" w:hAnsi="仿宋" w:hint="eastAsia"/>
          <w:sz w:val="32"/>
          <w:szCs w:val="32"/>
        </w:rPr>
        <w:t>省级政务云的管理单位，对</w:t>
      </w:r>
      <w:r w:rsidRPr="00651EE5">
        <w:rPr>
          <w:rFonts w:ascii="仿宋" w:eastAsia="仿宋" w:hAnsi="仿宋" w:cstheme="minorEastAsia" w:hint="eastAsia"/>
          <w:sz w:val="32"/>
          <w:szCs w:val="32"/>
        </w:rPr>
        <w:t>省级政务云规划、建设、实施、运行、退出进行指导监督，制定</w:t>
      </w:r>
      <w:r w:rsidR="005177C3">
        <w:rPr>
          <w:rFonts w:ascii="仿宋" w:eastAsia="仿宋" w:hAnsi="仿宋" w:cstheme="minorEastAsia" w:hint="eastAsia"/>
          <w:sz w:val="32"/>
          <w:szCs w:val="32"/>
        </w:rPr>
        <w:t>相应的</w:t>
      </w:r>
      <w:r w:rsidRPr="00651EE5">
        <w:rPr>
          <w:rFonts w:ascii="仿宋" w:eastAsia="仿宋" w:hAnsi="仿宋" w:cstheme="minorEastAsia" w:hint="eastAsia"/>
          <w:sz w:val="32"/>
          <w:szCs w:val="32"/>
        </w:rPr>
        <w:t>管理规章制度和办法，</w:t>
      </w:r>
      <w:r w:rsidR="005177C3" w:rsidRPr="001B732C">
        <w:rPr>
          <w:rFonts w:ascii="仿宋" w:eastAsia="仿宋" w:hAnsi="仿宋" w:cstheme="minorEastAsia" w:hint="eastAsia"/>
          <w:color w:val="000000"/>
          <w:sz w:val="32"/>
          <w:szCs w:val="32"/>
        </w:rPr>
        <w:t>指导</w:t>
      </w:r>
      <w:r w:rsidR="005177C3" w:rsidRPr="001B732C">
        <w:rPr>
          <w:rFonts w:ascii="仿宋" w:eastAsia="仿宋" w:hAnsi="仿宋" w:cstheme="minorEastAsia" w:hint="eastAsia"/>
          <w:sz w:val="32"/>
          <w:szCs w:val="32"/>
        </w:rPr>
        <w:t>统一安全运维服务机构开展</w:t>
      </w:r>
      <w:r w:rsidR="005177C3">
        <w:rPr>
          <w:rFonts w:ascii="仿宋" w:eastAsia="仿宋" w:hAnsi="仿宋" w:cstheme="minorEastAsia" w:hint="eastAsia"/>
          <w:sz w:val="32"/>
          <w:szCs w:val="32"/>
        </w:rPr>
        <w:t>政务云运维</w:t>
      </w:r>
      <w:r w:rsidR="005177C3" w:rsidRPr="001B732C">
        <w:rPr>
          <w:rFonts w:ascii="仿宋" w:eastAsia="仿宋" w:hAnsi="仿宋" w:cstheme="minorEastAsia" w:hint="eastAsia"/>
          <w:sz w:val="32"/>
          <w:szCs w:val="32"/>
        </w:rPr>
        <w:t>工作</w:t>
      </w:r>
      <w:r w:rsidR="005177C3">
        <w:rPr>
          <w:rFonts w:ascii="仿宋" w:eastAsia="仿宋" w:hAnsi="仿宋" w:cstheme="minorEastAsia" w:hint="eastAsia"/>
          <w:sz w:val="32"/>
          <w:szCs w:val="32"/>
        </w:rPr>
        <w:t>，</w:t>
      </w:r>
      <w:r w:rsidRPr="00651EE5">
        <w:rPr>
          <w:rFonts w:ascii="仿宋" w:eastAsia="仿宋" w:hAnsi="仿宋" w:cstheme="minorEastAsia" w:hint="eastAsia"/>
          <w:sz w:val="32"/>
          <w:szCs w:val="32"/>
        </w:rPr>
        <w:t>按照国家和省有关规定检查、监督云使用单位、云</w:t>
      </w:r>
      <w:r w:rsidR="00517CA3" w:rsidRPr="00651EE5">
        <w:rPr>
          <w:rFonts w:ascii="仿宋" w:eastAsia="仿宋" w:hAnsi="仿宋" w:cstheme="minorEastAsia" w:hint="eastAsia"/>
          <w:sz w:val="32"/>
          <w:szCs w:val="32"/>
        </w:rPr>
        <w:t>平台</w:t>
      </w:r>
      <w:r w:rsidR="00355C06" w:rsidRPr="00651EE5">
        <w:rPr>
          <w:rFonts w:ascii="仿宋" w:eastAsia="仿宋" w:hAnsi="仿宋" w:cstheme="minorEastAsia" w:hint="eastAsia"/>
          <w:sz w:val="32"/>
          <w:szCs w:val="32"/>
        </w:rPr>
        <w:t>服</w:t>
      </w:r>
      <w:r w:rsidRPr="00651EE5">
        <w:rPr>
          <w:rFonts w:ascii="仿宋" w:eastAsia="仿宋" w:hAnsi="仿宋" w:cstheme="minorEastAsia" w:hint="eastAsia"/>
          <w:sz w:val="32"/>
          <w:szCs w:val="32"/>
        </w:rPr>
        <w:t>务商工作。</w:t>
      </w:r>
    </w:p>
    <w:p w:rsidR="00ED3D2B" w:rsidRPr="00651EE5" w:rsidRDefault="00571BB7">
      <w:pPr>
        <w:ind w:firstLineChars="200" w:firstLine="640"/>
        <w:rPr>
          <w:rFonts w:ascii="仿宋" w:eastAsia="仿宋" w:hAnsi="仿宋"/>
          <w:sz w:val="32"/>
          <w:szCs w:val="32"/>
        </w:rPr>
      </w:pPr>
      <w:r>
        <w:rPr>
          <w:rFonts w:ascii="楷体" w:eastAsia="楷体" w:hAnsi="楷体" w:cstheme="minorEastAsia" w:hint="eastAsia"/>
          <w:sz w:val="32"/>
          <w:szCs w:val="32"/>
        </w:rPr>
        <w:t>统一</w:t>
      </w:r>
      <w:r w:rsidR="00ED3D2B" w:rsidRPr="00185C35">
        <w:rPr>
          <w:rFonts w:ascii="楷体" w:eastAsia="楷体" w:hAnsi="楷体" w:cstheme="minorEastAsia" w:hint="eastAsia"/>
          <w:sz w:val="32"/>
          <w:szCs w:val="32"/>
        </w:rPr>
        <w:t>运维</w:t>
      </w:r>
      <w:r w:rsidR="00ED3D2B" w:rsidRPr="00185C35">
        <w:rPr>
          <w:rFonts w:ascii="楷体" w:eastAsia="楷体" w:hAnsi="楷体" w:cstheme="minorEastAsia"/>
          <w:sz w:val="32"/>
          <w:szCs w:val="32"/>
        </w:rPr>
        <w:t>服务机构</w:t>
      </w:r>
      <w:r w:rsidR="00ED3D2B" w:rsidRPr="00185C35">
        <w:rPr>
          <w:rFonts w:ascii="楷体" w:eastAsia="楷体" w:hAnsi="楷体" w:cstheme="minorEastAsia" w:hint="eastAsia"/>
          <w:sz w:val="32"/>
          <w:szCs w:val="32"/>
        </w:rPr>
        <w:t>：</w:t>
      </w:r>
      <w:r w:rsidRPr="00571BB7">
        <w:rPr>
          <w:rFonts w:ascii="仿宋" w:eastAsia="仿宋" w:hAnsi="仿宋" w:cstheme="minorEastAsia" w:hint="eastAsia"/>
          <w:sz w:val="32"/>
          <w:szCs w:val="32"/>
        </w:rPr>
        <w:t>协调</w:t>
      </w:r>
      <w:r w:rsidRPr="00571BB7">
        <w:rPr>
          <w:rFonts w:ascii="仿宋" w:eastAsia="仿宋" w:hAnsi="仿宋" w:cstheme="minorEastAsia"/>
          <w:sz w:val="32"/>
          <w:szCs w:val="32"/>
        </w:rPr>
        <w:t>政务云监管</w:t>
      </w:r>
      <w:r w:rsidRPr="00571BB7">
        <w:rPr>
          <w:rFonts w:ascii="仿宋" w:eastAsia="仿宋" w:hAnsi="仿宋" w:cstheme="minorEastAsia" w:hint="eastAsia"/>
          <w:sz w:val="32"/>
          <w:szCs w:val="32"/>
        </w:rPr>
        <w:t>、</w:t>
      </w:r>
      <w:r w:rsidRPr="00571BB7">
        <w:rPr>
          <w:rFonts w:ascii="仿宋" w:eastAsia="仿宋" w:hAnsi="仿宋" w:cstheme="minorEastAsia"/>
          <w:sz w:val="32"/>
          <w:szCs w:val="32"/>
        </w:rPr>
        <w:t>云平台服务商</w:t>
      </w:r>
      <w:r w:rsidRPr="00571BB7">
        <w:rPr>
          <w:rFonts w:ascii="仿宋" w:eastAsia="仿宋" w:hAnsi="仿宋" w:cstheme="minorEastAsia" w:hint="eastAsia"/>
          <w:sz w:val="32"/>
          <w:szCs w:val="32"/>
        </w:rPr>
        <w:t>开</w:t>
      </w:r>
      <w:r w:rsidRPr="00571BB7">
        <w:rPr>
          <w:rFonts w:ascii="仿宋" w:eastAsia="仿宋" w:hAnsi="仿宋" w:cstheme="minorEastAsia"/>
          <w:sz w:val="32"/>
          <w:szCs w:val="32"/>
        </w:rPr>
        <w:t>展</w:t>
      </w:r>
      <w:r w:rsidR="00ED3D2B">
        <w:rPr>
          <w:rFonts w:ascii="仿宋" w:eastAsia="仿宋" w:hAnsi="仿宋" w:cstheme="minorEastAsia"/>
          <w:sz w:val="32"/>
          <w:szCs w:val="32"/>
        </w:rPr>
        <w:t>政务云平台运</w:t>
      </w:r>
      <w:r w:rsidR="00ED3D2B">
        <w:rPr>
          <w:rFonts w:ascii="仿宋" w:eastAsia="仿宋" w:hAnsi="仿宋" w:cstheme="minorEastAsia" w:hint="eastAsia"/>
          <w:sz w:val="32"/>
          <w:szCs w:val="32"/>
        </w:rPr>
        <w:t>行</w:t>
      </w:r>
      <w:r w:rsidR="00ED3D2B">
        <w:rPr>
          <w:rFonts w:ascii="仿宋" w:eastAsia="仿宋" w:hAnsi="仿宋" w:cstheme="minorEastAsia"/>
          <w:sz w:val="32"/>
          <w:szCs w:val="32"/>
        </w:rPr>
        <w:t>维护服务工作，</w:t>
      </w:r>
      <w:r w:rsidR="00AA7FB0">
        <w:rPr>
          <w:rFonts w:ascii="仿宋" w:eastAsia="仿宋" w:hAnsi="仿宋" w:cstheme="minorEastAsia" w:hint="eastAsia"/>
          <w:sz w:val="32"/>
          <w:szCs w:val="32"/>
        </w:rPr>
        <w:t>协助</w:t>
      </w:r>
      <w:r w:rsidR="00AA7FB0">
        <w:rPr>
          <w:rFonts w:ascii="仿宋" w:eastAsia="仿宋" w:hAnsi="仿宋" w:cstheme="minorEastAsia"/>
          <w:sz w:val="32"/>
          <w:szCs w:val="32"/>
        </w:rPr>
        <w:t>政务云管理机构</w:t>
      </w:r>
      <w:r w:rsidR="00ED3D2B">
        <w:rPr>
          <w:rFonts w:ascii="仿宋" w:eastAsia="仿宋" w:hAnsi="仿宋" w:cstheme="minorEastAsia"/>
          <w:sz w:val="32"/>
          <w:szCs w:val="32"/>
        </w:rPr>
        <w:t>开展</w:t>
      </w:r>
      <w:r w:rsidR="00ED3D2B">
        <w:rPr>
          <w:rFonts w:ascii="仿宋" w:eastAsia="仿宋" w:hAnsi="仿宋" w:cstheme="minorEastAsia" w:hint="eastAsia"/>
          <w:sz w:val="32"/>
          <w:szCs w:val="32"/>
        </w:rPr>
        <w:t>各</w:t>
      </w:r>
      <w:r w:rsidR="00ED3D2B">
        <w:rPr>
          <w:rFonts w:ascii="仿宋" w:eastAsia="仿宋" w:hAnsi="仿宋" w:cstheme="minorEastAsia"/>
          <w:sz w:val="32"/>
          <w:szCs w:val="32"/>
        </w:rPr>
        <w:t>部门业务系统</w:t>
      </w:r>
      <w:r w:rsidR="00AA7FB0">
        <w:rPr>
          <w:rFonts w:ascii="仿宋" w:eastAsia="仿宋" w:hAnsi="仿宋" w:cstheme="minorEastAsia" w:hint="eastAsia"/>
          <w:sz w:val="32"/>
          <w:szCs w:val="32"/>
        </w:rPr>
        <w:t>向政务</w:t>
      </w:r>
      <w:r w:rsidR="00AA7FB0">
        <w:rPr>
          <w:rFonts w:ascii="仿宋" w:eastAsia="仿宋" w:hAnsi="仿宋" w:cstheme="minorEastAsia"/>
          <w:sz w:val="32"/>
          <w:szCs w:val="32"/>
        </w:rPr>
        <w:t>云平台部署迁移</w:t>
      </w:r>
      <w:r w:rsidR="005177C3">
        <w:rPr>
          <w:rFonts w:ascii="仿宋" w:eastAsia="仿宋" w:hAnsi="仿宋" w:cstheme="minorEastAsia" w:hint="eastAsia"/>
          <w:sz w:val="32"/>
          <w:szCs w:val="32"/>
        </w:rPr>
        <w:t>的技术支撑和服务工作</w:t>
      </w:r>
      <w:r w:rsidR="00AA7FB0">
        <w:rPr>
          <w:rFonts w:ascii="仿宋" w:eastAsia="仿宋" w:hAnsi="仿宋" w:cstheme="minorEastAsia"/>
          <w:sz w:val="32"/>
          <w:szCs w:val="32"/>
        </w:rPr>
        <w:t>。</w:t>
      </w:r>
    </w:p>
    <w:p w:rsidR="0079370C" w:rsidRPr="00651EE5" w:rsidRDefault="006F4AA1">
      <w:pPr>
        <w:ind w:firstLineChars="200" w:firstLine="640"/>
        <w:rPr>
          <w:rFonts w:ascii="仿宋" w:eastAsia="仿宋" w:hAnsi="仿宋"/>
          <w:sz w:val="32"/>
          <w:szCs w:val="32"/>
        </w:rPr>
      </w:pPr>
      <w:r w:rsidRPr="00185C35">
        <w:rPr>
          <w:rFonts w:ascii="楷体" w:eastAsia="楷体" w:hAnsi="楷体" w:hint="eastAsia"/>
          <w:sz w:val="32"/>
          <w:szCs w:val="32"/>
        </w:rPr>
        <w:t>云使用单位</w:t>
      </w:r>
      <w:r w:rsidRPr="00651EE5">
        <w:rPr>
          <w:rFonts w:ascii="仿宋" w:eastAsia="仿宋" w:hAnsi="仿宋" w:hint="eastAsia"/>
          <w:sz w:val="32"/>
          <w:szCs w:val="32"/>
        </w:rPr>
        <w:t>（即省直各部门，亦称云租户）</w:t>
      </w:r>
      <w:r w:rsidR="00ED3D2B">
        <w:rPr>
          <w:rFonts w:ascii="仿宋" w:eastAsia="仿宋" w:hAnsi="仿宋" w:hint="eastAsia"/>
          <w:sz w:val="32"/>
          <w:szCs w:val="32"/>
        </w:rPr>
        <w:t>：</w:t>
      </w:r>
      <w:r w:rsidRPr="00651EE5">
        <w:rPr>
          <w:rFonts w:ascii="仿宋" w:eastAsia="仿宋" w:hAnsi="仿宋" w:hint="eastAsia"/>
          <w:sz w:val="32"/>
          <w:szCs w:val="32"/>
        </w:rPr>
        <w:t>省级政务云的用户，通过</w:t>
      </w:r>
      <w:r w:rsidR="00B92EBD">
        <w:rPr>
          <w:rFonts w:ascii="仿宋" w:eastAsia="仿宋" w:hAnsi="仿宋" w:hint="eastAsia"/>
          <w:sz w:val="32"/>
          <w:szCs w:val="32"/>
        </w:rPr>
        <w:t>省</w:t>
      </w:r>
      <w:r w:rsidR="003B3D90">
        <w:rPr>
          <w:rFonts w:ascii="仿宋" w:eastAsia="仿宋" w:hAnsi="仿宋" w:hint="eastAsia"/>
          <w:sz w:val="32"/>
          <w:szCs w:val="32"/>
        </w:rPr>
        <w:t>电子</w:t>
      </w:r>
      <w:r w:rsidR="00B92EBD">
        <w:rPr>
          <w:rFonts w:ascii="仿宋" w:eastAsia="仿宋" w:hAnsi="仿宋"/>
          <w:sz w:val="32"/>
          <w:szCs w:val="32"/>
        </w:rPr>
        <w:t>政务</w:t>
      </w:r>
      <w:r w:rsidR="003B3D90">
        <w:rPr>
          <w:rFonts w:ascii="仿宋" w:eastAsia="仿宋" w:hAnsi="仿宋" w:hint="eastAsia"/>
          <w:sz w:val="32"/>
          <w:szCs w:val="32"/>
        </w:rPr>
        <w:t>专</w:t>
      </w:r>
      <w:r w:rsidR="00B92EBD">
        <w:rPr>
          <w:rFonts w:ascii="仿宋" w:eastAsia="仿宋" w:hAnsi="仿宋"/>
          <w:sz w:val="32"/>
          <w:szCs w:val="32"/>
        </w:rPr>
        <w:t>网、</w:t>
      </w:r>
      <w:r w:rsidRPr="00651EE5">
        <w:rPr>
          <w:rFonts w:ascii="仿宋" w:eastAsia="仿宋" w:hAnsi="仿宋" w:hint="eastAsia"/>
          <w:sz w:val="32"/>
          <w:szCs w:val="32"/>
        </w:rPr>
        <w:t>电子政务外网和互联网使用云平台上的应用，管理已分配的云平台资源，利用云平台</w:t>
      </w:r>
      <w:r w:rsidR="00B92EBD">
        <w:rPr>
          <w:rFonts w:ascii="仿宋" w:eastAsia="仿宋" w:hAnsi="仿宋" w:hint="eastAsia"/>
          <w:sz w:val="32"/>
          <w:szCs w:val="32"/>
        </w:rPr>
        <w:t>开展</w:t>
      </w:r>
      <w:r w:rsidR="00B92EBD">
        <w:rPr>
          <w:rFonts w:ascii="仿宋" w:eastAsia="仿宋" w:hAnsi="仿宋"/>
          <w:sz w:val="32"/>
          <w:szCs w:val="32"/>
        </w:rPr>
        <w:t>本部门非涉密信息系统建设</w:t>
      </w:r>
      <w:r w:rsidRPr="00651EE5">
        <w:rPr>
          <w:rFonts w:ascii="仿宋" w:eastAsia="仿宋" w:hAnsi="仿宋" w:hint="eastAsia"/>
          <w:sz w:val="32"/>
          <w:szCs w:val="32"/>
        </w:rPr>
        <w:t>。</w:t>
      </w:r>
    </w:p>
    <w:p w:rsidR="0079370C" w:rsidRDefault="006F4AA1">
      <w:pPr>
        <w:ind w:firstLineChars="200" w:firstLine="640"/>
        <w:rPr>
          <w:rFonts w:ascii="仿宋" w:eastAsia="仿宋" w:hAnsi="仿宋" w:cstheme="minorEastAsia"/>
          <w:color w:val="000000"/>
          <w:sz w:val="32"/>
          <w:szCs w:val="32"/>
        </w:rPr>
      </w:pPr>
      <w:r w:rsidRPr="00185C35">
        <w:rPr>
          <w:rFonts w:ascii="楷体" w:eastAsia="楷体" w:hAnsi="楷体" w:hint="eastAsia"/>
          <w:sz w:val="32"/>
          <w:szCs w:val="32"/>
        </w:rPr>
        <w:t>云</w:t>
      </w:r>
      <w:r w:rsidR="00517CA3" w:rsidRPr="00185C35">
        <w:rPr>
          <w:rFonts w:ascii="楷体" w:eastAsia="楷体" w:hAnsi="楷体" w:hint="eastAsia"/>
          <w:sz w:val="32"/>
          <w:szCs w:val="32"/>
        </w:rPr>
        <w:t>平台</w:t>
      </w:r>
      <w:r w:rsidRPr="00185C35">
        <w:rPr>
          <w:rFonts w:ascii="楷体" w:eastAsia="楷体" w:hAnsi="楷体" w:hint="eastAsia"/>
          <w:sz w:val="32"/>
          <w:szCs w:val="32"/>
        </w:rPr>
        <w:t>服务商</w:t>
      </w:r>
      <w:r w:rsidR="00AA7FB0" w:rsidRPr="00185C35">
        <w:rPr>
          <w:rFonts w:ascii="楷体" w:eastAsia="楷体" w:hAnsi="楷体" w:hint="eastAsia"/>
          <w:sz w:val="32"/>
          <w:szCs w:val="32"/>
        </w:rPr>
        <w:t>：</w:t>
      </w:r>
      <w:r w:rsidRPr="00651EE5">
        <w:rPr>
          <w:rFonts w:ascii="仿宋" w:eastAsia="仿宋" w:hAnsi="仿宋" w:hint="eastAsia"/>
          <w:sz w:val="32"/>
          <w:szCs w:val="32"/>
        </w:rPr>
        <w:t>为云使用单位提供计算、存储、网络及安全各类资源和服务的供应商，</w:t>
      </w:r>
      <w:r w:rsidRPr="00651EE5">
        <w:rPr>
          <w:rFonts w:ascii="仿宋" w:eastAsia="仿宋" w:hAnsi="仿宋" w:cstheme="minorEastAsia" w:hint="eastAsia"/>
          <w:color w:val="000000"/>
          <w:sz w:val="32"/>
          <w:szCs w:val="32"/>
        </w:rPr>
        <w:t>包括</w:t>
      </w:r>
      <w:r w:rsidRPr="00651EE5">
        <w:rPr>
          <w:rFonts w:ascii="仿宋" w:eastAsia="仿宋" w:hAnsi="仿宋" w:cstheme="minorEastAsia" w:hint="eastAsia"/>
          <w:sz w:val="32"/>
          <w:szCs w:val="32"/>
        </w:rPr>
        <w:t>云监管平台服务商和云平台服务商</w:t>
      </w:r>
      <w:r w:rsidRPr="00651EE5">
        <w:rPr>
          <w:rFonts w:ascii="仿宋" w:eastAsia="仿宋" w:hAnsi="仿宋" w:cstheme="minorEastAsia" w:hint="eastAsia"/>
          <w:color w:val="000000"/>
          <w:sz w:val="32"/>
          <w:szCs w:val="32"/>
        </w:rPr>
        <w:t>。</w:t>
      </w:r>
    </w:p>
    <w:p w:rsidR="0079370C" w:rsidRPr="00651EE5" w:rsidRDefault="006F4AA1">
      <w:pPr>
        <w:ind w:firstLineChars="200" w:firstLine="640"/>
        <w:rPr>
          <w:rFonts w:ascii="仿宋" w:eastAsia="仿宋" w:hAnsi="仿宋"/>
          <w:sz w:val="32"/>
          <w:szCs w:val="32"/>
        </w:rPr>
      </w:pPr>
      <w:r w:rsidRPr="00651EE5">
        <w:rPr>
          <w:rFonts w:ascii="仿宋" w:eastAsia="仿宋" w:hAnsi="仿宋" w:hint="eastAsia"/>
          <w:sz w:val="32"/>
          <w:szCs w:val="32"/>
        </w:rPr>
        <w:t>省级政务云组织架构如下图所示：</w:t>
      </w:r>
    </w:p>
    <w:p w:rsidR="0079370C" w:rsidRDefault="007568C5">
      <w:pPr>
        <w:ind w:firstLine="560"/>
        <w:jc w:val="center"/>
        <w:rPr>
          <w:rFonts w:ascii="仿宋_GB2312" w:eastAsia="仿宋_GB2312" w:hAnsi="仿宋"/>
          <w:sz w:val="32"/>
          <w:szCs w:val="32"/>
        </w:rPr>
      </w:pPr>
      <w:r w:rsidRPr="00F71CD5">
        <w:rPr>
          <w:rFonts w:hint="eastAsia"/>
          <w:kern w:val="0"/>
        </w:rPr>
        <w:object w:dxaOrig="5640" w:dyaOrig="3150">
          <v:shape id="_x0000_i1026" type="#_x0000_t75" style="width:282pt;height:157.5pt" o:ole="">
            <v:imagedata r:id="rId10" o:title=""/>
          </v:shape>
          <o:OLEObject Type="Embed" ProgID="Visio.Drawing.11" ShapeID="_x0000_i1026" DrawAspect="Content" ObjectID="_1550035006" r:id="rId11"/>
        </w:object>
      </w:r>
      <w:r>
        <w:rPr>
          <w:kern w:val="0"/>
        </w:rPr>
        <w:t>ss</w:t>
      </w:r>
    </w:p>
    <w:p w:rsidR="0079370C" w:rsidRDefault="006F4AA1">
      <w:pPr>
        <w:ind w:firstLine="560"/>
        <w:jc w:val="center"/>
        <w:rPr>
          <w:rFonts w:ascii="楷体" w:eastAsia="楷体" w:hAnsi="楷体"/>
          <w:sz w:val="32"/>
          <w:szCs w:val="32"/>
        </w:rPr>
      </w:pPr>
      <w:r>
        <w:rPr>
          <w:rFonts w:ascii="楷体" w:eastAsia="楷体" w:hAnsi="楷体" w:hint="eastAsia"/>
          <w:sz w:val="24"/>
          <w:szCs w:val="24"/>
        </w:rPr>
        <w:t>图2</w:t>
      </w:r>
      <w:r w:rsidR="00680F4C">
        <w:rPr>
          <w:rFonts w:ascii="楷体" w:eastAsia="楷体" w:hAnsi="楷体" w:hint="eastAsia"/>
          <w:sz w:val="24"/>
          <w:szCs w:val="24"/>
        </w:rPr>
        <w:t>青海</w:t>
      </w:r>
      <w:r>
        <w:rPr>
          <w:rFonts w:ascii="楷体" w:eastAsia="楷体" w:hAnsi="楷体" w:hint="eastAsia"/>
          <w:sz w:val="24"/>
          <w:szCs w:val="24"/>
        </w:rPr>
        <w:t>省级政务云组织架构示意图</w:t>
      </w:r>
    </w:p>
    <w:bookmarkEnd w:id="4"/>
    <w:p w:rsidR="0079370C" w:rsidRDefault="006F4AA1">
      <w:pPr>
        <w:spacing w:before="240"/>
        <w:ind w:firstLineChars="200" w:firstLine="640"/>
        <w:rPr>
          <w:rFonts w:ascii="黑体" w:eastAsia="黑体" w:hAnsi="黑体"/>
          <w:sz w:val="32"/>
          <w:szCs w:val="32"/>
        </w:rPr>
      </w:pPr>
      <w:r>
        <w:rPr>
          <w:rFonts w:ascii="黑体" w:eastAsia="黑体" w:hAnsi="黑体" w:hint="eastAsia"/>
          <w:sz w:val="32"/>
          <w:szCs w:val="32"/>
        </w:rPr>
        <w:t>三、云服务目录</w:t>
      </w:r>
    </w:p>
    <w:p w:rsidR="0079370C" w:rsidRPr="00651EE5" w:rsidRDefault="006F4AA1">
      <w:pPr>
        <w:ind w:firstLineChars="200" w:firstLine="640"/>
        <w:rPr>
          <w:rFonts w:ascii="仿宋" w:eastAsia="仿宋" w:hAnsi="仿宋"/>
          <w:sz w:val="32"/>
          <w:szCs w:val="32"/>
        </w:rPr>
      </w:pPr>
      <w:r w:rsidRPr="00651EE5">
        <w:rPr>
          <w:rFonts w:ascii="仿宋" w:eastAsia="仿宋" w:hAnsi="仿宋" w:hint="eastAsia"/>
          <w:sz w:val="32"/>
          <w:szCs w:val="32"/>
        </w:rPr>
        <w:t>目前，</w:t>
      </w:r>
      <w:r w:rsidR="00680F4C" w:rsidRPr="00651EE5">
        <w:rPr>
          <w:rFonts w:ascii="仿宋" w:eastAsia="仿宋" w:hAnsi="仿宋" w:hint="eastAsia"/>
          <w:sz w:val="32"/>
          <w:szCs w:val="32"/>
        </w:rPr>
        <w:t>青海</w:t>
      </w:r>
      <w:r w:rsidRPr="00651EE5">
        <w:rPr>
          <w:rFonts w:ascii="仿宋" w:eastAsia="仿宋" w:hAnsi="仿宋" w:hint="eastAsia"/>
          <w:sz w:val="32"/>
          <w:szCs w:val="32"/>
        </w:rPr>
        <w:t>省级政务云已基本具备云服务能力，可为省直各部门提供各类信息化基础设施服务。</w:t>
      </w:r>
    </w:p>
    <w:p w:rsidR="0079370C" w:rsidRDefault="006F4AA1">
      <w:pPr>
        <w:ind w:firstLineChars="200" w:firstLine="640"/>
        <w:rPr>
          <w:rFonts w:ascii="仿宋_GB2312" w:eastAsia="仿宋_GB2312" w:hAnsi="黑体"/>
          <w:sz w:val="32"/>
          <w:szCs w:val="32"/>
        </w:rPr>
      </w:pPr>
      <w:r w:rsidRPr="00185C35">
        <w:rPr>
          <w:rFonts w:ascii="楷体" w:eastAsia="楷体" w:hAnsi="楷体" w:hint="eastAsia"/>
          <w:sz w:val="32"/>
          <w:szCs w:val="32"/>
        </w:rPr>
        <w:t>（一）云主机。</w:t>
      </w:r>
      <w:r w:rsidRPr="00651EE5">
        <w:rPr>
          <w:rFonts w:ascii="仿宋" w:eastAsia="仿宋" w:hAnsi="仿宋" w:hint="eastAsia"/>
          <w:sz w:val="32"/>
          <w:szCs w:val="32"/>
        </w:rPr>
        <w:t>省级政务云计算服务，利用云平台上的计算资源构建与传统物理机相同的虚拟机，承载业务应用运行，主要包含虚拟处理器、内存和硬盘等组件。云使用单位可根据工作需要快速创建、销毁、动态调整云主机配置。</w:t>
      </w:r>
    </w:p>
    <w:p w:rsidR="0079370C" w:rsidRDefault="006F4AA1">
      <w:pPr>
        <w:ind w:firstLineChars="200" w:firstLine="640"/>
        <w:rPr>
          <w:rFonts w:ascii="仿宋_GB2312" w:eastAsia="仿宋_GB2312" w:hAnsi="黑体"/>
          <w:sz w:val="32"/>
          <w:szCs w:val="32"/>
        </w:rPr>
      </w:pPr>
      <w:r w:rsidRPr="00185C35">
        <w:rPr>
          <w:rFonts w:ascii="楷体" w:eastAsia="楷体" w:hAnsi="楷体" w:hint="eastAsia"/>
          <w:sz w:val="32"/>
          <w:szCs w:val="32"/>
        </w:rPr>
        <w:t>（二）云存储。</w:t>
      </w:r>
      <w:r w:rsidRPr="00651EE5">
        <w:rPr>
          <w:rFonts w:ascii="仿宋" w:eastAsia="仿宋" w:hAnsi="仿宋" w:hint="eastAsia"/>
          <w:sz w:val="32"/>
          <w:szCs w:val="32"/>
        </w:rPr>
        <w:t>省级政务云存储服务，可根据业务需求，为云主机提供各种性能和容量的存储资源，支持创建、挂载、删除和快照等操作。</w:t>
      </w:r>
    </w:p>
    <w:p w:rsidR="0079370C" w:rsidRDefault="006F4AA1">
      <w:pPr>
        <w:ind w:firstLineChars="200" w:firstLine="640"/>
        <w:rPr>
          <w:rFonts w:ascii="仿宋_GB2312" w:eastAsia="仿宋_GB2312" w:hAnsi="黑体"/>
          <w:sz w:val="32"/>
          <w:szCs w:val="32"/>
        </w:rPr>
      </w:pPr>
      <w:r w:rsidRPr="00185C35">
        <w:rPr>
          <w:rFonts w:ascii="楷体" w:eastAsia="楷体" w:hAnsi="楷体" w:hint="eastAsia"/>
          <w:sz w:val="32"/>
          <w:szCs w:val="32"/>
        </w:rPr>
        <w:t>（三）虚拟网络。</w:t>
      </w:r>
      <w:r w:rsidRPr="00651EE5">
        <w:rPr>
          <w:rFonts w:ascii="仿宋" w:eastAsia="仿宋" w:hAnsi="仿宋" w:hint="eastAsia"/>
          <w:sz w:val="32"/>
          <w:szCs w:val="32"/>
        </w:rPr>
        <w:t>省级政务云网络服务，通过虚拟网络实现资源池内部组网、虚拟网络中心、云平台网络通信等网络功能，通过云平台提供的虚拟可扩展局域网技术（VxLAN）可实现云资源隔离、网络弹性扩展。</w:t>
      </w:r>
    </w:p>
    <w:p w:rsidR="0079370C" w:rsidRPr="00651EE5" w:rsidRDefault="006F4AA1">
      <w:pPr>
        <w:ind w:firstLineChars="200" w:firstLine="640"/>
        <w:rPr>
          <w:rFonts w:ascii="仿宋" w:eastAsia="仿宋" w:hAnsi="仿宋"/>
          <w:sz w:val="32"/>
          <w:szCs w:val="32"/>
        </w:rPr>
      </w:pPr>
      <w:r w:rsidRPr="00185C35">
        <w:rPr>
          <w:rFonts w:ascii="楷体" w:eastAsia="楷体" w:hAnsi="楷体" w:hint="eastAsia"/>
          <w:sz w:val="32"/>
          <w:szCs w:val="32"/>
        </w:rPr>
        <w:t>（四）云防火墙。</w:t>
      </w:r>
      <w:r w:rsidRPr="00651EE5">
        <w:rPr>
          <w:rFonts w:ascii="仿宋" w:eastAsia="仿宋" w:hAnsi="仿宋" w:hint="eastAsia"/>
          <w:sz w:val="32"/>
          <w:szCs w:val="32"/>
        </w:rPr>
        <w:t>省级政务云安全访问控制服务，具备基于应用状态检测技术的网络防火墙功能，可自定义网络访</w:t>
      </w:r>
      <w:r w:rsidRPr="00651EE5">
        <w:rPr>
          <w:rFonts w:ascii="仿宋" w:eastAsia="仿宋" w:hAnsi="仿宋" w:hint="eastAsia"/>
          <w:sz w:val="32"/>
          <w:szCs w:val="32"/>
        </w:rPr>
        <w:lastRenderedPageBreak/>
        <w:t>问控制策略。云平台用户按照信息系统安全等级保护要求按需配置。</w:t>
      </w:r>
    </w:p>
    <w:p w:rsidR="0079370C" w:rsidRDefault="006F4AA1">
      <w:pPr>
        <w:ind w:firstLineChars="200" w:firstLine="640"/>
        <w:rPr>
          <w:rFonts w:ascii="仿宋_GB2312" w:eastAsia="仿宋_GB2312" w:hAnsi="黑体"/>
          <w:sz w:val="32"/>
          <w:szCs w:val="32"/>
        </w:rPr>
      </w:pPr>
      <w:r w:rsidRPr="00185C35">
        <w:rPr>
          <w:rFonts w:ascii="楷体" w:eastAsia="楷体" w:hAnsi="楷体" w:hint="eastAsia"/>
          <w:sz w:val="32"/>
          <w:szCs w:val="32"/>
        </w:rPr>
        <w:t>（五）虚拟专用网。</w:t>
      </w:r>
      <w:r w:rsidRPr="00651EE5">
        <w:rPr>
          <w:rFonts w:ascii="仿宋" w:eastAsia="仿宋" w:hAnsi="仿宋" w:hint="eastAsia"/>
          <w:sz w:val="32"/>
          <w:szCs w:val="32"/>
        </w:rPr>
        <w:t>省级政务云安全网络连接服务，通过云平台虚拟专用网络技术构建网络通信隧道，实现远程安全访问部署在云上的业务系统</w:t>
      </w:r>
      <w:r>
        <w:rPr>
          <w:rFonts w:ascii="仿宋_GB2312" w:eastAsia="仿宋_GB2312" w:hAnsi="黑体" w:hint="eastAsia"/>
          <w:sz w:val="32"/>
          <w:szCs w:val="32"/>
        </w:rPr>
        <w:t>。</w:t>
      </w:r>
    </w:p>
    <w:p w:rsidR="0079370C" w:rsidRDefault="006F4AA1">
      <w:pPr>
        <w:ind w:firstLineChars="200" w:firstLine="640"/>
        <w:rPr>
          <w:rFonts w:ascii="仿宋_GB2312" w:eastAsia="仿宋_GB2312" w:hAnsi="黑体"/>
          <w:sz w:val="32"/>
          <w:szCs w:val="32"/>
        </w:rPr>
      </w:pPr>
      <w:r w:rsidRPr="00185C35">
        <w:rPr>
          <w:rFonts w:ascii="楷体" w:eastAsia="楷体" w:hAnsi="楷体" w:hint="eastAsia"/>
          <w:sz w:val="32"/>
          <w:szCs w:val="32"/>
        </w:rPr>
        <w:t>（六）虚拟应用安全防护网关。</w:t>
      </w:r>
      <w:r w:rsidRPr="00651EE5">
        <w:rPr>
          <w:rFonts w:ascii="仿宋" w:eastAsia="仿宋" w:hAnsi="仿宋" w:hint="eastAsia"/>
          <w:sz w:val="32"/>
          <w:szCs w:val="32"/>
        </w:rPr>
        <w:t>省级政务云应用安全防护服务，通过配置应用层安全策略，实现Web应用安全防护。</w:t>
      </w:r>
    </w:p>
    <w:p w:rsidR="0079370C" w:rsidRDefault="006F4AA1">
      <w:pPr>
        <w:ind w:firstLineChars="200" w:firstLine="640"/>
        <w:rPr>
          <w:rFonts w:ascii="仿宋_GB2312" w:eastAsia="仿宋_GB2312" w:hAnsi="黑体"/>
          <w:sz w:val="32"/>
          <w:szCs w:val="32"/>
        </w:rPr>
      </w:pPr>
      <w:r w:rsidRPr="00185C35">
        <w:rPr>
          <w:rFonts w:ascii="楷体" w:eastAsia="楷体" w:hAnsi="楷体" w:hint="eastAsia"/>
          <w:sz w:val="32"/>
          <w:szCs w:val="32"/>
        </w:rPr>
        <w:t>（七）虚拟入侵防御系统。</w:t>
      </w:r>
      <w:r w:rsidRPr="00651EE5">
        <w:rPr>
          <w:rFonts w:ascii="仿宋" w:eastAsia="仿宋" w:hAnsi="仿宋" w:hint="eastAsia"/>
          <w:sz w:val="32"/>
          <w:szCs w:val="32"/>
        </w:rPr>
        <w:t>省级政务云入侵防御安全服务，通过对网络各层的分析与检测，实时阻断网络流量中隐藏的入侵攻击和恶意行为，实现对业务网络的实时防护。</w:t>
      </w:r>
    </w:p>
    <w:p w:rsidR="0079370C" w:rsidRPr="00651EE5" w:rsidRDefault="006F4AA1">
      <w:pPr>
        <w:ind w:firstLineChars="200" w:firstLine="640"/>
        <w:rPr>
          <w:rFonts w:ascii="仿宋" w:eastAsia="仿宋" w:hAnsi="仿宋"/>
          <w:sz w:val="32"/>
          <w:szCs w:val="32"/>
        </w:rPr>
      </w:pPr>
      <w:r w:rsidRPr="00185C35">
        <w:rPr>
          <w:rFonts w:ascii="楷体" w:eastAsia="楷体" w:hAnsi="楷体" w:hint="eastAsia"/>
          <w:sz w:val="32"/>
          <w:szCs w:val="32"/>
        </w:rPr>
        <w:t>（八）虚拟防病毒系统。</w:t>
      </w:r>
      <w:r w:rsidRPr="00651EE5">
        <w:rPr>
          <w:rFonts w:ascii="仿宋" w:eastAsia="仿宋" w:hAnsi="仿宋" w:hint="eastAsia"/>
          <w:sz w:val="32"/>
          <w:szCs w:val="32"/>
        </w:rPr>
        <w:t>省级政务云防病毒安全服务，利用网络防病毒技术，实时查杀各类病毒，实现云平台病毒防护功能。</w:t>
      </w:r>
    </w:p>
    <w:p w:rsidR="0079370C" w:rsidRDefault="006F4AA1">
      <w:pPr>
        <w:ind w:firstLineChars="200" w:firstLine="640"/>
        <w:rPr>
          <w:rFonts w:ascii="仿宋" w:eastAsia="仿宋" w:hAnsi="仿宋"/>
          <w:sz w:val="32"/>
          <w:szCs w:val="32"/>
        </w:rPr>
      </w:pPr>
      <w:r w:rsidRPr="00185C35">
        <w:rPr>
          <w:rFonts w:ascii="楷体" w:eastAsia="楷体" w:hAnsi="楷体" w:hint="eastAsia"/>
          <w:sz w:val="32"/>
          <w:szCs w:val="32"/>
        </w:rPr>
        <w:t>（九）虚拟负载均衡。</w:t>
      </w:r>
      <w:r w:rsidRPr="00651EE5">
        <w:rPr>
          <w:rFonts w:ascii="仿宋" w:eastAsia="仿宋" w:hAnsi="仿宋" w:hint="eastAsia"/>
          <w:sz w:val="32"/>
          <w:szCs w:val="32"/>
        </w:rPr>
        <w:t>省级政务云负载均衡服务，通过多种协议和流量调度算法，实现应用流量分发控制，消除应用单点故障，扩展应用服务能力，提升应用可用性。</w:t>
      </w:r>
    </w:p>
    <w:p w:rsidR="0079370C" w:rsidRDefault="006F4AA1">
      <w:pPr>
        <w:ind w:firstLineChars="200" w:firstLine="640"/>
        <w:rPr>
          <w:rFonts w:ascii="黑体" w:eastAsia="黑体" w:hAnsi="黑体"/>
          <w:sz w:val="32"/>
          <w:szCs w:val="32"/>
        </w:rPr>
      </w:pPr>
      <w:r>
        <w:rPr>
          <w:rFonts w:ascii="黑体" w:eastAsia="黑体" w:hAnsi="黑体" w:hint="eastAsia"/>
          <w:sz w:val="32"/>
          <w:szCs w:val="32"/>
        </w:rPr>
        <w:t>四、云服务使用流程概述</w:t>
      </w:r>
    </w:p>
    <w:p w:rsidR="0079370C" w:rsidRPr="00651EE5" w:rsidRDefault="006F4AA1">
      <w:pPr>
        <w:ind w:firstLineChars="200" w:firstLine="640"/>
        <w:rPr>
          <w:rFonts w:ascii="仿宋" w:eastAsia="仿宋" w:hAnsi="仿宋"/>
          <w:sz w:val="32"/>
          <w:szCs w:val="32"/>
        </w:rPr>
      </w:pPr>
      <w:r w:rsidRPr="00651EE5">
        <w:rPr>
          <w:rFonts w:ascii="仿宋" w:eastAsia="仿宋" w:hAnsi="仿宋" w:hint="eastAsia"/>
          <w:sz w:val="32"/>
          <w:szCs w:val="32"/>
        </w:rPr>
        <w:t>云使用单位使用省级政务云服务主要涉及新建系统部署、已建系统迁移、日常运维以及服务退出等流程。</w:t>
      </w:r>
    </w:p>
    <w:p w:rsidR="0079370C" w:rsidRDefault="006F4AA1">
      <w:pPr>
        <w:ind w:firstLineChars="200" w:firstLine="640"/>
        <w:rPr>
          <w:rFonts w:ascii="仿宋_GB2312" w:eastAsia="仿宋_GB2312" w:hAnsi="黑体"/>
          <w:sz w:val="32"/>
          <w:szCs w:val="32"/>
        </w:rPr>
      </w:pPr>
      <w:r w:rsidRPr="00BD5F1B">
        <w:rPr>
          <w:rFonts w:ascii="楷体" w:eastAsia="楷体" w:hAnsi="楷体" w:hint="eastAsia"/>
          <w:sz w:val="32"/>
          <w:szCs w:val="32"/>
        </w:rPr>
        <w:t>(一)新系统部署及已建系统迁移。</w:t>
      </w:r>
      <w:r w:rsidRPr="00651EE5">
        <w:rPr>
          <w:rFonts w:ascii="仿宋" w:eastAsia="仿宋" w:hAnsi="仿宋" w:hint="eastAsia"/>
          <w:sz w:val="32"/>
          <w:szCs w:val="32"/>
        </w:rPr>
        <w:t>云使用单位新建和已建系统部署、迁移到省级政务云平台上，包括信息系统梳理、调研设计、实施部署等三个步骤。</w:t>
      </w:r>
    </w:p>
    <w:p w:rsidR="0079370C" w:rsidRDefault="006F4AA1">
      <w:pPr>
        <w:ind w:firstLineChars="200" w:firstLine="640"/>
        <w:rPr>
          <w:rFonts w:ascii="仿宋_GB2312" w:eastAsia="仿宋_GB2312" w:hAnsi="黑体"/>
          <w:sz w:val="32"/>
          <w:szCs w:val="32"/>
        </w:rPr>
      </w:pPr>
      <w:r w:rsidRPr="00185C35">
        <w:rPr>
          <w:rFonts w:ascii="楷体" w:eastAsia="楷体" w:hAnsi="楷体"/>
          <w:sz w:val="32"/>
          <w:szCs w:val="32"/>
        </w:rPr>
        <w:lastRenderedPageBreak/>
        <w:t>1.</w:t>
      </w:r>
      <w:r w:rsidRPr="00185C35">
        <w:rPr>
          <w:rFonts w:ascii="楷体" w:eastAsia="楷体" w:hAnsi="楷体" w:hint="eastAsia"/>
          <w:sz w:val="32"/>
          <w:szCs w:val="32"/>
        </w:rPr>
        <w:t>信息系统梳理。</w:t>
      </w:r>
      <w:r w:rsidRPr="00651EE5">
        <w:rPr>
          <w:rFonts w:ascii="仿宋" w:eastAsia="仿宋" w:hAnsi="仿宋" w:hint="eastAsia"/>
          <w:sz w:val="32"/>
          <w:szCs w:val="32"/>
        </w:rPr>
        <w:t>云使用单位根据已建信息系统的建设目标和需求，梳理业务和系统情况。从承载环境上，梳理网络组网拓扑、业务类型、服务器数量和分布、服务器软硬件配置、操作系统和软件版本；从业务流程上，梳理业务架构、数据分布和流向以及业务访问模型，明确信息系统可靠性、安全性方面的要求；从业务运行上，梳理信息系统用户访问量、数据库事务并发量、服务器硬件资源利用率、业务高峰负载时段等性能负载需求。新建信息系统要参照已建信息系统提出需求。梳理完成后向云管理机构提出部署迁移申请。</w:t>
      </w:r>
    </w:p>
    <w:p w:rsidR="0079370C" w:rsidRDefault="006F4AA1">
      <w:pPr>
        <w:ind w:firstLineChars="200" w:firstLine="640"/>
        <w:rPr>
          <w:rFonts w:ascii="仿宋_GB2312" w:eastAsia="仿宋_GB2312" w:hAnsi="黑体"/>
          <w:sz w:val="32"/>
          <w:szCs w:val="32"/>
        </w:rPr>
      </w:pPr>
      <w:r w:rsidRPr="00185C35">
        <w:rPr>
          <w:rFonts w:ascii="楷体" w:eastAsia="楷体" w:hAnsi="楷体"/>
          <w:sz w:val="32"/>
          <w:szCs w:val="32"/>
        </w:rPr>
        <w:t>2.</w:t>
      </w:r>
      <w:r w:rsidRPr="00185C35">
        <w:rPr>
          <w:rFonts w:ascii="楷体" w:eastAsia="楷体" w:hAnsi="楷体" w:hint="eastAsia"/>
          <w:sz w:val="32"/>
          <w:szCs w:val="32"/>
        </w:rPr>
        <w:t>调研设计。</w:t>
      </w:r>
      <w:r w:rsidRPr="00651EE5">
        <w:rPr>
          <w:rFonts w:ascii="仿宋" w:eastAsia="仿宋" w:hAnsi="仿宋" w:hint="eastAsia"/>
          <w:sz w:val="32"/>
          <w:szCs w:val="32"/>
        </w:rPr>
        <w:t>云使用单位协调云服务商和统一运维服务机构，依照应用梳理情况开展云资源需求、安全需求论证以及迁移风险评估，规划设计迁移部署实施方案，报云管理机构审核备案。</w:t>
      </w:r>
    </w:p>
    <w:p w:rsidR="0079370C" w:rsidRDefault="006F4AA1">
      <w:pPr>
        <w:ind w:firstLineChars="200" w:firstLine="640"/>
        <w:rPr>
          <w:rFonts w:ascii="仿宋_GB2312" w:eastAsia="仿宋_GB2312" w:hAnsi="黑体"/>
          <w:sz w:val="32"/>
          <w:szCs w:val="32"/>
        </w:rPr>
      </w:pPr>
      <w:r w:rsidRPr="00185C35">
        <w:rPr>
          <w:rFonts w:ascii="楷体" w:eastAsia="楷体" w:hAnsi="楷体"/>
          <w:sz w:val="32"/>
          <w:szCs w:val="32"/>
        </w:rPr>
        <w:t>3.</w:t>
      </w:r>
      <w:r w:rsidRPr="00185C35">
        <w:rPr>
          <w:rFonts w:ascii="楷体" w:eastAsia="楷体" w:hAnsi="楷体" w:hint="eastAsia"/>
          <w:sz w:val="32"/>
          <w:szCs w:val="32"/>
        </w:rPr>
        <w:t>实施部署。</w:t>
      </w:r>
      <w:r w:rsidRPr="00651EE5">
        <w:rPr>
          <w:rFonts w:ascii="仿宋" w:eastAsia="仿宋" w:hAnsi="仿宋" w:hint="eastAsia"/>
          <w:sz w:val="32"/>
          <w:szCs w:val="32"/>
        </w:rPr>
        <w:t>云使用单位协调云服务商，组织信息系统开发（运维）建设单位进行系统升级改造，实施应用部署、数据迁移、业务割接、开通上线等工作。</w:t>
      </w:r>
    </w:p>
    <w:p w:rsidR="0079370C" w:rsidRPr="00BD5F1B" w:rsidRDefault="006F4AA1">
      <w:pPr>
        <w:ind w:firstLineChars="200" w:firstLine="640"/>
        <w:rPr>
          <w:rFonts w:ascii="楷体" w:eastAsia="楷体" w:hAnsi="楷体"/>
          <w:sz w:val="32"/>
          <w:szCs w:val="32"/>
        </w:rPr>
      </w:pPr>
      <w:r w:rsidRPr="00BD5F1B">
        <w:rPr>
          <w:rFonts w:ascii="楷体" w:eastAsia="楷体" w:hAnsi="楷体" w:hint="eastAsia"/>
          <w:sz w:val="32"/>
          <w:szCs w:val="32"/>
        </w:rPr>
        <w:t>（二）日常运维。</w:t>
      </w:r>
    </w:p>
    <w:p w:rsidR="0079370C" w:rsidRPr="00651EE5" w:rsidRDefault="006F4AA1">
      <w:pPr>
        <w:ind w:firstLineChars="200" w:firstLine="640"/>
        <w:rPr>
          <w:rFonts w:ascii="仿宋" w:eastAsia="仿宋" w:hAnsi="仿宋"/>
          <w:sz w:val="32"/>
          <w:szCs w:val="32"/>
        </w:rPr>
      </w:pPr>
      <w:r w:rsidRPr="00185C35">
        <w:rPr>
          <w:rFonts w:ascii="楷体" w:eastAsia="楷体" w:hAnsi="楷体" w:hint="eastAsia"/>
          <w:sz w:val="32"/>
          <w:szCs w:val="32"/>
        </w:rPr>
        <w:t>1.运维工作分工。</w:t>
      </w:r>
      <w:r w:rsidRPr="00651EE5">
        <w:rPr>
          <w:rFonts w:ascii="仿宋" w:eastAsia="仿宋" w:hAnsi="仿宋" w:hint="eastAsia"/>
          <w:sz w:val="32"/>
          <w:szCs w:val="32"/>
        </w:rPr>
        <w:t>省级政务云上的信息系统日常运维需云使用单位、云服务商相互配合实施。</w:t>
      </w:r>
    </w:p>
    <w:p w:rsidR="0079370C" w:rsidRPr="00651EE5" w:rsidRDefault="006F4AA1">
      <w:pPr>
        <w:ind w:firstLineChars="200" w:firstLine="643"/>
        <w:rPr>
          <w:rFonts w:ascii="仿宋" w:eastAsia="仿宋" w:hAnsi="仿宋"/>
          <w:b/>
          <w:sz w:val="32"/>
          <w:szCs w:val="32"/>
        </w:rPr>
      </w:pPr>
      <w:r w:rsidRPr="00651EE5">
        <w:rPr>
          <w:rFonts w:ascii="仿宋" w:eastAsia="仿宋" w:hAnsi="仿宋" w:hint="eastAsia"/>
          <w:b/>
          <w:sz w:val="32"/>
          <w:szCs w:val="32"/>
        </w:rPr>
        <w:t>云使用单位</w:t>
      </w:r>
      <w:r w:rsidRPr="00651EE5">
        <w:rPr>
          <w:rFonts w:ascii="仿宋" w:eastAsia="仿宋" w:hAnsi="仿宋" w:hint="eastAsia"/>
          <w:sz w:val="32"/>
          <w:szCs w:val="32"/>
        </w:rPr>
        <w:t>主要负责本单位信息系统的软件升级、日常巡检、数据备份、安全管理等与应用（如应用软件、系统软件、应用开发框架、中间件和数据库等）密切相关的运维工</w:t>
      </w:r>
      <w:r w:rsidRPr="00651EE5">
        <w:rPr>
          <w:rFonts w:ascii="仿宋" w:eastAsia="仿宋" w:hAnsi="仿宋" w:hint="eastAsia"/>
          <w:sz w:val="32"/>
          <w:szCs w:val="32"/>
        </w:rPr>
        <w:lastRenderedPageBreak/>
        <w:t>作。</w:t>
      </w:r>
    </w:p>
    <w:p w:rsidR="0079370C" w:rsidRPr="00651EE5" w:rsidRDefault="006F4AA1">
      <w:pPr>
        <w:ind w:firstLineChars="200" w:firstLine="643"/>
        <w:rPr>
          <w:rFonts w:ascii="仿宋" w:eastAsia="仿宋" w:hAnsi="仿宋"/>
          <w:sz w:val="32"/>
          <w:szCs w:val="32"/>
        </w:rPr>
      </w:pPr>
      <w:r w:rsidRPr="00651EE5">
        <w:rPr>
          <w:rFonts w:ascii="仿宋" w:eastAsia="仿宋" w:hAnsi="仿宋" w:hint="eastAsia"/>
          <w:b/>
          <w:sz w:val="32"/>
          <w:szCs w:val="32"/>
        </w:rPr>
        <w:t>云服务商日常运维</w:t>
      </w:r>
      <w:r w:rsidRPr="00651EE5">
        <w:rPr>
          <w:rFonts w:ascii="仿宋" w:eastAsia="仿宋" w:hAnsi="仿宋" w:hint="eastAsia"/>
          <w:sz w:val="32"/>
          <w:szCs w:val="32"/>
        </w:rPr>
        <w:t>主要由云监管平台服务商和云平台服务商配合完成，</w:t>
      </w:r>
      <w:r w:rsidRPr="00651EE5">
        <w:rPr>
          <w:rFonts w:ascii="仿宋" w:eastAsia="仿宋" w:hAnsi="仿宋" w:hint="eastAsia"/>
          <w:b/>
          <w:sz w:val="32"/>
          <w:szCs w:val="32"/>
        </w:rPr>
        <w:t>云监管平台服务商</w:t>
      </w:r>
      <w:r w:rsidRPr="00651EE5">
        <w:rPr>
          <w:rFonts w:ascii="仿宋" w:eastAsia="仿宋" w:hAnsi="仿宋" w:hint="eastAsia"/>
          <w:sz w:val="32"/>
          <w:szCs w:val="32"/>
        </w:rPr>
        <w:t>承担省级政务云服务门户、资源申请、工单调度、运营监测等工作；</w:t>
      </w:r>
      <w:r w:rsidRPr="00651EE5">
        <w:rPr>
          <w:rFonts w:ascii="仿宋" w:eastAsia="仿宋" w:hAnsi="仿宋" w:hint="eastAsia"/>
          <w:b/>
          <w:sz w:val="32"/>
          <w:szCs w:val="32"/>
        </w:rPr>
        <w:t>云平台服务商</w:t>
      </w:r>
      <w:r w:rsidRPr="00651EE5">
        <w:rPr>
          <w:rFonts w:ascii="仿宋" w:eastAsia="仿宋" w:hAnsi="仿宋" w:hint="eastAsia"/>
          <w:sz w:val="32"/>
          <w:szCs w:val="32"/>
        </w:rPr>
        <w:t>负责机房、电源、空调等基础设施以及云平台的物理资源、虚拟资源运行维护以及自身云平台</w:t>
      </w:r>
      <w:r w:rsidRPr="00651EE5">
        <w:rPr>
          <w:rFonts w:ascii="仿宋" w:eastAsia="仿宋" w:hAnsi="仿宋" w:cstheme="minorEastAsia" w:hint="eastAsia"/>
          <w:sz w:val="32"/>
          <w:szCs w:val="32"/>
        </w:rPr>
        <w:t>安全防护。</w:t>
      </w:r>
    </w:p>
    <w:p w:rsidR="0079370C" w:rsidRPr="00651EE5" w:rsidRDefault="006F4AA1">
      <w:pPr>
        <w:ind w:firstLineChars="200" w:firstLine="643"/>
        <w:rPr>
          <w:rFonts w:ascii="仿宋" w:eastAsia="仿宋" w:hAnsi="仿宋"/>
          <w:sz w:val="32"/>
          <w:szCs w:val="32"/>
        </w:rPr>
      </w:pPr>
      <w:r w:rsidRPr="00651EE5">
        <w:rPr>
          <w:rFonts w:ascii="仿宋" w:eastAsia="仿宋" w:hAnsi="仿宋" w:hint="eastAsia"/>
          <w:b/>
          <w:sz w:val="32"/>
          <w:szCs w:val="32"/>
        </w:rPr>
        <w:t>2.故障处理。</w:t>
      </w:r>
      <w:r w:rsidRPr="00185C35">
        <w:rPr>
          <w:rFonts w:ascii="仿宋" w:eastAsia="仿宋" w:hAnsi="仿宋" w:hint="eastAsia"/>
          <w:sz w:val="32"/>
          <w:szCs w:val="32"/>
        </w:rPr>
        <w:t>云平台上的信息系统发生故障，按照运维分工，由负主要责任单位牵头处理，关联方配合。</w:t>
      </w:r>
      <w:r w:rsidRPr="00651EE5">
        <w:rPr>
          <w:rFonts w:ascii="仿宋" w:eastAsia="仿宋" w:hAnsi="仿宋" w:hint="eastAsia"/>
          <w:sz w:val="32"/>
          <w:szCs w:val="32"/>
        </w:rPr>
        <w:t>若故障无法判别责任，由云服务商牵头会同统一运维服务机构判断故障类型、分析故障原因，拟定故障处理意见，并及时处理，重大故障应向云管理机构报告。</w:t>
      </w:r>
    </w:p>
    <w:p w:rsidR="0079370C" w:rsidRDefault="006F4AA1">
      <w:pPr>
        <w:ind w:firstLineChars="200" w:firstLine="643"/>
        <w:rPr>
          <w:rFonts w:ascii="仿宋_GB2312" w:eastAsia="仿宋_GB2312" w:hAnsi="黑体"/>
          <w:sz w:val="32"/>
          <w:szCs w:val="32"/>
        </w:rPr>
      </w:pPr>
      <w:r w:rsidRPr="00651EE5">
        <w:rPr>
          <w:rFonts w:ascii="仿宋" w:eastAsia="仿宋" w:hAnsi="仿宋" w:hint="eastAsia"/>
          <w:b/>
          <w:sz w:val="32"/>
          <w:szCs w:val="32"/>
        </w:rPr>
        <w:t>3.应急响应。</w:t>
      </w:r>
      <w:r w:rsidRPr="00651EE5">
        <w:rPr>
          <w:rFonts w:ascii="仿宋" w:eastAsia="仿宋" w:hAnsi="仿宋" w:hint="eastAsia"/>
          <w:sz w:val="32"/>
          <w:szCs w:val="32"/>
        </w:rPr>
        <w:t>云使用单位、云服务商根据信息系统管理、云平台管理运行要求，制定应急响应预案，云管理机构汇总形成总体预案。发生重大事故时，根据事件程度及时启动应急响应预案，云管理机构协调有关单位处置应急事件，每年定期组织云使用单位、云服务商开展应急演练。</w:t>
      </w:r>
    </w:p>
    <w:p w:rsidR="0079370C" w:rsidRPr="00651EE5" w:rsidRDefault="006F4AA1">
      <w:pPr>
        <w:ind w:firstLineChars="200" w:firstLine="643"/>
        <w:rPr>
          <w:rFonts w:ascii="仿宋" w:eastAsia="仿宋" w:hAnsi="仿宋"/>
          <w:sz w:val="32"/>
          <w:szCs w:val="32"/>
        </w:rPr>
      </w:pPr>
      <w:r>
        <w:rPr>
          <w:rFonts w:ascii="楷体" w:eastAsia="楷体" w:hAnsi="楷体" w:hint="eastAsia"/>
          <w:b/>
          <w:sz w:val="32"/>
          <w:szCs w:val="32"/>
        </w:rPr>
        <w:t>（三）政务云服务退出。</w:t>
      </w:r>
      <w:r w:rsidRPr="00651EE5">
        <w:rPr>
          <w:rFonts w:ascii="仿宋" w:eastAsia="仿宋" w:hAnsi="仿宋" w:hint="eastAsia"/>
          <w:sz w:val="32"/>
          <w:szCs w:val="32"/>
        </w:rPr>
        <w:t>云使用单位提出服务退出申请，云管理机构协调云服务商做好信息系统下线、数据拷贝迁移、资源回收相关方案，统一运维服务机构和云使用单位共同监督云服务商销毁云平台计算资源、存储资源上的相关数据。</w:t>
      </w:r>
    </w:p>
    <w:p w:rsidR="0079370C" w:rsidRDefault="006F4AA1">
      <w:pPr>
        <w:ind w:firstLineChars="200" w:firstLine="640"/>
        <w:rPr>
          <w:rFonts w:ascii="黑体" w:eastAsia="黑体" w:hAnsi="黑体"/>
          <w:sz w:val="32"/>
          <w:szCs w:val="32"/>
        </w:rPr>
      </w:pPr>
      <w:r>
        <w:rPr>
          <w:rFonts w:ascii="黑体" w:eastAsia="黑体" w:hAnsi="黑体" w:hint="eastAsia"/>
          <w:sz w:val="32"/>
          <w:szCs w:val="32"/>
        </w:rPr>
        <w:t>五、云数据资源整合利用</w:t>
      </w:r>
    </w:p>
    <w:p w:rsidR="0079370C" w:rsidRPr="00651EE5" w:rsidRDefault="006F4AA1" w:rsidP="00185C35">
      <w:pPr>
        <w:widowControl/>
        <w:ind w:firstLineChars="200" w:firstLine="640"/>
        <w:rPr>
          <w:rFonts w:ascii="仿宋" w:eastAsia="仿宋" w:hAnsi="仿宋"/>
          <w:sz w:val="32"/>
          <w:szCs w:val="32"/>
        </w:rPr>
      </w:pPr>
      <w:r w:rsidRPr="00185C35">
        <w:rPr>
          <w:rFonts w:ascii="楷体" w:eastAsia="楷体" w:hAnsi="楷体"/>
          <w:sz w:val="32"/>
          <w:szCs w:val="32"/>
        </w:rPr>
        <w:lastRenderedPageBreak/>
        <w:t>（一）</w:t>
      </w:r>
      <w:r w:rsidRPr="00185C35">
        <w:rPr>
          <w:rFonts w:ascii="楷体" w:eastAsia="楷体" w:hAnsi="楷体" w:hint="eastAsia"/>
          <w:sz w:val="32"/>
          <w:szCs w:val="32"/>
        </w:rPr>
        <w:t>利用政务建立数据资源共享清单。</w:t>
      </w:r>
      <w:r w:rsidRPr="00651EE5">
        <w:rPr>
          <w:rFonts w:ascii="仿宋" w:eastAsia="仿宋" w:hAnsi="仿宋" w:hint="eastAsia"/>
          <w:sz w:val="32"/>
          <w:szCs w:val="32"/>
        </w:rPr>
        <w:t>充分发挥省级政务云平台对数据资源的积聚作用，在</w:t>
      </w:r>
      <w:r w:rsidRPr="00651EE5">
        <w:rPr>
          <w:rFonts w:ascii="仿宋" w:eastAsia="仿宋" w:hAnsi="仿宋"/>
          <w:sz w:val="32"/>
          <w:szCs w:val="32"/>
        </w:rPr>
        <w:t>信息系统部署和迁移</w:t>
      </w:r>
      <w:r w:rsidRPr="00651EE5">
        <w:rPr>
          <w:rFonts w:ascii="仿宋" w:eastAsia="仿宋" w:hAnsi="仿宋" w:hint="eastAsia"/>
          <w:sz w:val="32"/>
          <w:szCs w:val="32"/>
        </w:rPr>
        <w:t>过程中，同步梳理提出各部门</w:t>
      </w:r>
      <w:r w:rsidRPr="00651EE5">
        <w:rPr>
          <w:rFonts w:ascii="仿宋" w:eastAsia="仿宋" w:hAnsi="仿宋"/>
          <w:sz w:val="32"/>
          <w:szCs w:val="32"/>
        </w:rPr>
        <w:t>可共享的数据和需求的数据目录</w:t>
      </w:r>
      <w:r w:rsidRPr="00651EE5">
        <w:rPr>
          <w:rFonts w:ascii="仿宋" w:eastAsia="仿宋" w:hAnsi="仿宋" w:hint="eastAsia"/>
          <w:sz w:val="32"/>
          <w:szCs w:val="32"/>
        </w:rPr>
        <w:t>，</w:t>
      </w:r>
      <w:r w:rsidRPr="00651EE5">
        <w:rPr>
          <w:rFonts w:ascii="仿宋" w:eastAsia="仿宋" w:hAnsi="仿宋"/>
          <w:sz w:val="32"/>
          <w:szCs w:val="32"/>
        </w:rPr>
        <w:t>据此在省级政务云上建立省级政务数据资源</w:t>
      </w:r>
      <w:r w:rsidRPr="00651EE5">
        <w:rPr>
          <w:rFonts w:ascii="仿宋" w:eastAsia="仿宋" w:hAnsi="仿宋" w:hint="eastAsia"/>
          <w:sz w:val="32"/>
          <w:szCs w:val="32"/>
        </w:rPr>
        <w:t>共享清单</w:t>
      </w:r>
      <w:r w:rsidRPr="00651EE5">
        <w:rPr>
          <w:rFonts w:ascii="仿宋" w:eastAsia="仿宋" w:hAnsi="仿宋"/>
          <w:sz w:val="32"/>
          <w:szCs w:val="32"/>
        </w:rPr>
        <w:t>（信息的名称、格式、类别、提供单位、提供方式、共享条件和范围、更新频度、时效要求、可否向社会开放等），根据工作需要不断更新、调整</w:t>
      </w:r>
      <w:r w:rsidRPr="00651EE5">
        <w:rPr>
          <w:rFonts w:ascii="仿宋" w:eastAsia="仿宋" w:hAnsi="仿宋" w:hint="eastAsia"/>
          <w:sz w:val="32"/>
          <w:szCs w:val="32"/>
        </w:rPr>
        <w:t>、完善。</w:t>
      </w:r>
    </w:p>
    <w:p w:rsidR="0079370C" w:rsidRPr="00651EE5" w:rsidRDefault="006F4AA1" w:rsidP="00185C35">
      <w:pPr>
        <w:widowControl/>
        <w:ind w:firstLineChars="200" w:firstLine="640"/>
        <w:rPr>
          <w:rFonts w:ascii="仿宋" w:eastAsia="仿宋" w:hAnsi="仿宋"/>
          <w:sz w:val="32"/>
          <w:szCs w:val="32"/>
        </w:rPr>
      </w:pPr>
      <w:r w:rsidRPr="00185C35">
        <w:rPr>
          <w:rFonts w:ascii="楷体" w:eastAsia="楷体" w:hAnsi="楷体"/>
          <w:sz w:val="32"/>
          <w:szCs w:val="32"/>
        </w:rPr>
        <w:t>（二）利用</w:t>
      </w:r>
      <w:r w:rsidRPr="00185C35">
        <w:rPr>
          <w:rFonts w:ascii="楷体" w:eastAsia="楷体" w:hAnsi="楷体" w:hint="eastAsia"/>
          <w:sz w:val="32"/>
          <w:szCs w:val="32"/>
        </w:rPr>
        <w:t>省级</w:t>
      </w:r>
      <w:r w:rsidRPr="00185C35">
        <w:rPr>
          <w:rFonts w:ascii="楷体" w:eastAsia="楷体" w:hAnsi="楷体"/>
          <w:sz w:val="32"/>
          <w:szCs w:val="32"/>
        </w:rPr>
        <w:t>政务云实施数据采集和共享交换。</w:t>
      </w:r>
      <w:r w:rsidRPr="00651EE5">
        <w:rPr>
          <w:rFonts w:ascii="仿宋" w:eastAsia="仿宋" w:hAnsi="仿宋"/>
          <w:sz w:val="32"/>
          <w:szCs w:val="32"/>
        </w:rPr>
        <w:t>基于省级政务云建设完善数据交换平台</w:t>
      </w:r>
      <w:r w:rsidRPr="00651EE5">
        <w:rPr>
          <w:rFonts w:ascii="仿宋" w:eastAsia="仿宋" w:hAnsi="仿宋" w:hint="eastAsia"/>
          <w:sz w:val="32"/>
          <w:szCs w:val="32"/>
        </w:rPr>
        <w:t>，</w:t>
      </w:r>
      <w:r w:rsidRPr="00651EE5">
        <w:rPr>
          <w:rFonts w:ascii="仿宋" w:eastAsia="仿宋" w:hAnsi="仿宋"/>
          <w:sz w:val="32"/>
          <w:szCs w:val="32"/>
        </w:rPr>
        <w:t>按照一数一源、多元校核、动态更新的</w:t>
      </w:r>
      <w:r w:rsidRPr="00651EE5">
        <w:rPr>
          <w:rFonts w:ascii="仿宋" w:eastAsia="仿宋" w:hAnsi="仿宋" w:hint="eastAsia"/>
          <w:sz w:val="32"/>
          <w:szCs w:val="32"/>
        </w:rPr>
        <w:t>原则，制定数据采集流程规范，形成数据共享交换规则，构建横向交换和纵向利用的数据资源采集和共享交换体系。</w:t>
      </w:r>
      <w:r w:rsidRPr="00651EE5">
        <w:rPr>
          <w:rFonts w:ascii="仿宋" w:eastAsia="仿宋" w:hAnsi="仿宋"/>
          <w:sz w:val="32"/>
          <w:szCs w:val="32"/>
        </w:rPr>
        <w:t>围绕</w:t>
      </w:r>
      <w:r w:rsidRPr="00651EE5">
        <w:rPr>
          <w:rFonts w:ascii="仿宋" w:eastAsia="仿宋" w:hAnsi="仿宋" w:hint="eastAsia"/>
          <w:sz w:val="32"/>
          <w:szCs w:val="32"/>
        </w:rPr>
        <w:t>经济、社会、文化、自然环境等</w:t>
      </w:r>
      <w:r w:rsidRPr="00651EE5">
        <w:rPr>
          <w:rFonts w:ascii="仿宋" w:eastAsia="仿宋" w:hAnsi="仿宋"/>
          <w:sz w:val="32"/>
          <w:szCs w:val="32"/>
        </w:rPr>
        <w:t>重点领域，开展信息资源跨层级、跨部门共享交换。</w:t>
      </w:r>
    </w:p>
    <w:p w:rsidR="0079370C" w:rsidRPr="00651EE5" w:rsidRDefault="006F4AA1">
      <w:pPr>
        <w:ind w:firstLineChars="147" w:firstLine="470"/>
        <w:rPr>
          <w:rFonts w:ascii="仿宋" w:eastAsia="仿宋" w:hAnsi="仿宋"/>
          <w:sz w:val="32"/>
          <w:szCs w:val="32"/>
        </w:rPr>
      </w:pPr>
      <w:r w:rsidRPr="00185C35">
        <w:rPr>
          <w:rFonts w:ascii="楷体" w:eastAsia="楷体" w:hAnsi="楷体"/>
          <w:sz w:val="32"/>
          <w:szCs w:val="32"/>
        </w:rPr>
        <w:t>（三）利用</w:t>
      </w:r>
      <w:r w:rsidRPr="00185C35">
        <w:rPr>
          <w:rFonts w:ascii="楷体" w:eastAsia="楷体" w:hAnsi="楷体" w:hint="eastAsia"/>
          <w:sz w:val="32"/>
          <w:szCs w:val="32"/>
        </w:rPr>
        <w:t>省级</w:t>
      </w:r>
      <w:r w:rsidRPr="00185C35">
        <w:rPr>
          <w:rFonts w:ascii="楷体" w:eastAsia="楷体" w:hAnsi="楷体"/>
          <w:sz w:val="32"/>
          <w:szCs w:val="32"/>
        </w:rPr>
        <w:t>政务云开展数据分析和开放利用。</w:t>
      </w:r>
      <w:r w:rsidRPr="00651EE5">
        <w:rPr>
          <w:rFonts w:ascii="仿宋" w:eastAsia="仿宋" w:hAnsi="仿宋"/>
          <w:sz w:val="32"/>
          <w:szCs w:val="32"/>
        </w:rPr>
        <w:t>充分利用省级政务云</w:t>
      </w:r>
      <w:r w:rsidRPr="00651EE5">
        <w:rPr>
          <w:rFonts w:ascii="仿宋" w:eastAsia="仿宋" w:hAnsi="仿宋" w:hint="eastAsia"/>
          <w:sz w:val="32"/>
          <w:szCs w:val="32"/>
        </w:rPr>
        <w:t>数据</w:t>
      </w:r>
      <w:r w:rsidRPr="00651EE5">
        <w:rPr>
          <w:rFonts w:ascii="仿宋" w:eastAsia="仿宋" w:hAnsi="仿宋"/>
          <w:sz w:val="32"/>
          <w:szCs w:val="32"/>
        </w:rPr>
        <w:t>整合效应，</w:t>
      </w:r>
      <w:r w:rsidRPr="00651EE5">
        <w:rPr>
          <w:rFonts w:ascii="仿宋" w:eastAsia="仿宋" w:hAnsi="仿宋" w:hint="eastAsia"/>
          <w:sz w:val="32"/>
          <w:szCs w:val="32"/>
        </w:rPr>
        <w:t>发挥数据规模优势，</w:t>
      </w:r>
      <w:r w:rsidRPr="00651EE5">
        <w:rPr>
          <w:rFonts w:ascii="仿宋" w:eastAsia="仿宋" w:hAnsi="仿宋"/>
          <w:sz w:val="32"/>
          <w:szCs w:val="32"/>
        </w:rPr>
        <w:t>运用大数据</w:t>
      </w:r>
      <w:r w:rsidRPr="00651EE5">
        <w:rPr>
          <w:rFonts w:ascii="仿宋" w:eastAsia="仿宋" w:hAnsi="仿宋" w:hint="eastAsia"/>
          <w:sz w:val="32"/>
          <w:szCs w:val="32"/>
        </w:rPr>
        <w:t>发掘和释放数据资源的潜在价值，</w:t>
      </w:r>
      <w:r w:rsidRPr="00651EE5">
        <w:rPr>
          <w:rFonts w:ascii="仿宋" w:eastAsia="仿宋" w:hAnsi="仿宋"/>
          <w:sz w:val="32"/>
          <w:szCs w:val="32"/>
        </w:rPr>
        <w:t>提升政府数据分析能力</w:t>
      </w:r>
      <w:r w:rsidRPr="00651EE5">
        <w:rPr>
          <w:rFonts w:ascii="仿宋" w:eastAsia="仿宋" w:hAnsi="仿宋" w:hint="eastAsia"/>
          <w:sz w:val="32"/>
          <w:szCs w:val="32"/>
        </w:rPr>
        <w:t>，</w:t>
      </w:r>
      <w:r w:rsidRPr="00651EE5">
        <w:rPr>
          <w:rFonts w:ascii="仿宋" w:eastAsia="仿宋" w:hAnsi="仿宋"/>
          <w:sz w:val="32"/>
          <w:szCs w:val="32"/>
        </w:rPr>
        <w:t>建立数据资源开放目录，构建省政府数据开放门户，</w:t>
      </w:r>
      <w:r w:rsidRPr="00651EE5">
        <w:rPr>
          <w:rFonts w:ascii="仿宋" w:eastAsia="仿宋" w:hAnsi="仿宋" w:hint="eastAsia"/>
          <w:sz w:val="32"/>
          <w:szCs w:val="32"/>
        </w:rPr>
        <w:t>推动公共数据资源规范统一开放，为政府大数据治理提供支撑。</w:t>
      </w:r>
    </w:p>
    <w:p w:rsidR="0079370C" w:rsidRDefault="0079370C">
      <w:pPr>
        <w:ind w:firstLineChars="200" w:firstLine="640"/>
        <w:rPr>
          <w:rFonts w:ascii="仿宋_GB2312" w:eastAsia="仿宋_GB2312" w:hAnsi="黑体"/>
          <w:sz w:val="32"/>
          <w:szCs w:val="32"/>
        </w:rPr>
      </w:pPr>
    </w:p>
    <w:sectPr w:rsidR="0079370C" w:rsidSect="00F7303E">
      <w:headerReference w:type="even" r:id="rId12"/>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DE6" w:rsidRDefault="00722DE6">
      <w:r>
        <w:separator/>
      </w:r>
    </w:p>
  </w:endnote>
  <w:endnote w:type="continuationSeparator" w:id="0">
    <w:p w:rsidR="00722DE6" w:rsidRDefault="00722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190490"/>
    </w:sdtPr>
    <w:sdtContent>
      <w:p w:rsidR="0079370C" w:rsidRDefault="00F71CD5">
        <w:pPr>
          <w:pStyle w:val="a7"/>
          <w:jc w:val="right"/>
        </w:pPr>
        <w:r>
          <w:fldChar w:fldCharType="begin"/>
        </w:r>
        <w:r w:rsidR="006F4AA1">
          <w:instrText>PAGE   \* MERGEFORMAT</w:instrText>
        </w:r>
        <w:r>
          <w:fldChar w:fldCharType="separate"/>
        </w:r>
        <w:r w:rsidR="00CF2FD5" w:rsidRPr="00CF2FD5">
          <w:rPr>
            <w:noProof/>
            <w:lang w:val="zh-CN"/>
          </w:rPr>
          <w:t>1</w:t>
        </w:r>
        <w:r>
          <w:fldChar w:fldCharType="end"/>
        </w:r>
      </w:p>
    </w:sdtContent>
  </w:sdt>
  <w:p w:rsidR="0079370C" w:rsidRDefault="0079370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DE6" w:rsidRDefault="00722DE6">
      <w:r>
        <w:separator/>
      </w:r>
    </w:p>
  </w:footnote>
  <w:footnote w:type="continuationSeparator" w:id="0">
    <w:p w:rsidR="00722DE6" w:rsidRDefault="00722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0C" w:rsidRDefault="0079370C">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0C" w:rsidRDefault="0079370C">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B006A"/>
    <w:rsid w:val="00002FE2"/>
    <w:rsid w:val="00003709"/>
    <w:rsid w:val="000062D1"/>
    <w:rsid w:val="00010BD9"/>
    <w:rsid w:val="00011A13"/>
    <w:rsid w:val="0003281A"/>
    <w:rsid w:val="0003618B"/>
    <w:rsid w:val="0003657C"/>
    <w:rsid w:val="00050CE9"/>
    <w:rsid w:val="000515BB"/>
    <w:rsid w:val="0005284F"/>
    <w:rsid w:val="0006063B"/>
    <w:rsid w:val="00061682"/>
    <w:rsid w:val="00064673"/>
    <w:rsid w:val="00074A1D"/>
    <w:rsid w:val="000779C8"/>
    <w:rsid w:val="0008696E"/>
    <w:rsid w:val="000876F0"/>
    <w:rsid w:val="0009173B"/>
    <w:rsid w:val="00093249"/>
    <w:rsid w:val="00093477"/>
    <w:rsid w:val="000A228A"/>
    <w:rsid w:val="000A2934"/>
    <w:rsid w:val="000A4087"/>
    <w:rsid w:val="000B4A65"/>
    <w:rsid w:val="000C591E"/>
    <w:rsid w:val="000D010A"/>
    <w:rsid w:val="000D193C"/>
    <w:rsid w:val="000E7943"/>
    <w:rsid w:val="000F0642"/>
    <w:rsid w:val="000F4EE6"/>
    <w:rsid w:val="0011233D"/>
    <w:rsid w:val="001138D4"/>
    <w:rsid w:val="00126DFA"/>
    <w:rsid w:val="0013362F"/>
    <w:rsid w:val="00136958"/>
    <w:rsid w:val="00140291"/>
    <w:rsid w:val="001446B7"/>
    <w:rsid w:val="001457DC"/>
    <w:rsid w:val="0015682E"/>
    <w:rsid w:val="001667C5"/>
    <w:rsid w:val="0017181F"/>
    <w:rsid w:val="00177ED7"/>
    <w:rsid w:val="00182D9E"/>
    <w:rsid w:val="00184C12"/>
    <w:rsid w:val="00185C35"/>
    <w:rsid w:val="00193A7F"/>
    <w:rsid w:val="00197D67"/>
    <w:rsid w:val="001A531C"/>
    <w:rsid w:val="001B006A"/>
    <w:rsid w:val="001C0544"/>
    <w:rsid w:val="001C068B"/>
    <w:rsid w:val="001C4CAA"/>
    <w:rsid w:val="001C6C10"/>
    <w:rsid w:val="001D4CA5"/>
    <w:rsid w:val="001E0663"/>
    <w:rsid w:val="001E1D16"/>
    <w:rsid w:val="001E2093"/>
    <w:rsid w:val="001E57B0"/>
    <w:rsid w:val="001F565D"/>
    <w:rsid w:val="00206640"/>
    <w:rsid w:val="002141A1"/>
    <w:rsid w:val="00217CF3"/>
    <w:rsid w:val="002202BC"/>
    <w:rsid w:val="00225205"/>
    <w:rsid w:val="00231BB4"/>
    <w:rsid w:val="002335C8"/>
    <w:rsid w:val="002358CE"/>
    <w:rsid w:val="002461B8"/>
    <w:rsid w:val="00246E8C"/>
    <w:rsid w:val="00254B3B"/>
    <w:rsid w:val="002660D6"/>
    <w:rsid w:val="0026659F"/>
    <w:rsid w:val="00273089"/>
    <w:rsid w:val="0027454F"/>
    <w:rsid w:val="00282C42"/>
    <w:rsid w:val="002965E2"/>
    <w:rsid w:val="002A1D7F"/>
    <w:rsid w:val="002A4140"/>
    <w:rsid w:val="002A46C5"/>
    <w:rsid w:val="002C2008"/>
    <w:rsid w:val="002C22AD"/>
    <w:rsid w:val="002E01F0"/>
    <w:rsid w:val="002E1289"/>
    <w:rsid w:val="002E3E51"/>
    <w:rsid w:val="002E4DA5"/>
    <w:rsid w:val="002E4F16"/>
    <w:rsid w:val="002F1F94"/>
    <w:rsid w:val="00304B64"/>
    <w:rsid w:val="00311BE2"/>
    <w:rsid w:val="003168ED"/>
    <w:rsid w:val="003224C3"/>
    <w:rsid w:val="00323533"/>
    <w:rsid w:val="003373EC"/>
    <w:rsid w:val="003375A0"/>
    <w:rsid w:val="0035048F"/>
    <w:rsid w:val="00350B9F"/>
    <w:rsid w:val="00355C06"/>
    <w:rsid w:val="0035790B"/>
    <w:rsid w:val="00367168"/>
    <w:rsid w:val="00375D9D"/>
    <w:rsid w:val="00377AAC"/>
    <w:rsid w:val="00382F17"/>
    <w:rsid w:val="003840CE"/>
    <w:rsid w:val="0039070B"/>
    <w:rsid w:val="00395B4B"/>
    <w:rsid w:val="003B121A"/>
    <w:rsid w:val="003B33E0"/>
    <w:rsid w:val="003B3D90"/>
    <w:rsid w:val="003C23E1"/>
    <w:rsid w:val="003C242B"/>
    <w:rsid w:val="003D14E4"/>
    <w:rsid w:val="003D6F8F"/>
    <w:rsid w:val="003D7C78"/>
    <w:rsid w:val="003E3EFB"/>
    <w:rsid w:val="003F25CF"/>
    <w:rsid w:val="003F298E"/>
    <w:rsid w:val="003F5D92"/>
    <w:rsid w:val="00414C74"/>
    <w:rsid w:val="0041590E"/>
    <w:rsid w:val="00441938"/>
    <w:rsid w:val="00446495"/>
    <w:rsid w:val="004518E7"/>
    <w:rsid w:val="00457817"/>
    <w:rsid w:val="004606D4"/>
    <w:rsid w:val="00463D3D"/>
    <w:rsid w:val="00467960"/>
    <w:rsid w:val="00473E48"/>
    <w:rsid w:val="004818AC"/>
    <w:rsid w:val="00482AF9"/>
    <w:rsid w:val="00490D01"/>
    <w:rsid w:val="004917F8"/>
    <w:rsid w:val="00491C11"/>
    <w:rsid w:val="00493519"/>
    <w:rsid w:val="00494A86"/>
    <w:rsid w:val="004A050B"/>
    <w:rsid w:val="004A7437"/>
    <w:rsid w:val="004C2EA0"/>
    <w:rsid w:val="004C4280"/>
    <w:rsid w:val="004D1830"/>
    <w:rsid w:val="004D1B7B"/>
    <w:rsid w:val="004E3DAA"/>
    <w:rsid w:val="004E5351"/>
    <w:rsid w:val="004F28B8"/>
    <w:rsid w:val="00516BD9"/>
    <w:rsid w:val="00517166"/>
    <w:rsid w:val="005177C3"/>
    <w:rsid w:val="00517CA3"/>
    <w:rsid w:val="005218C9"/>
    <w:rsid w:val="00522DF8"/>
    <w:rsid w:val="005245F0"/>
    <w:rsid w:val="00525FB4"/>
    <w:rsid w:val="00526200"/>
    <w:rsid w:val="0053179B"/>
    <w:rsid w:val="0053286A"/>
    <w:rsid w:val="005521A9"/>
    <w:rsid w:val="005536C8"/>
    <w:rsid w:val="005562E2"/>
    <w:rsid w:val="005573DA"/>
    <w:rsid w:val="0056692C"/>
    <w:rsid w:val="00567718"/>
    <w:rsid w:val="00571218"/>
    <w:rsid w:val="00571BB7"/>
    <w:rsid w:val="005745FF"/>
    <w:rsid w:val="00587624"/>
    <w:rsid w:val="00590829"/>
    <w:rsid w:val="00594DBF"/>
    <w:rsid w:val="005A1C5B"/>
    <w:rsid w:val="005A56E6"/>
    <w:rsid w:val="005C6E67"/>
    <w:rsid w:val="005D0243"/>
    <w:rsid w:val="005D7B1D"/>
    <w:rsid w:val="005F1722"/>
    <w:rsid w:val="006057E2"/>
    <w:rsid w:val="00614373"/>
    <w:rsid w:val="0062439F"/>
    <w:rsid w:val="00630ACB"/>
    <w:rsid w:val="00634388"/>
    <w:rsid w:val="006379FF"/>
    <w:rsid w:val="00651EE5"/>
    <w:rsid w:val="00656852"/>
    <w:rsid w:val="0065708A"/>
    <w:rsid w:val="006739F6"/>
    <w:rsid w:val="00677830"/>
    <w:rsid w:val="00680160"/>
    <w:rsid w:val="00680F4C"/>
    <w:rsid w:val="0068167E"/>
    <w:rsid w:val="00681786"/>
    <w:rsid w:val="0068475A"/>
    <w:rsid w:val="006849BA"/>
    <w:rsid w:val="006878AB"/>
    <w:rsid w:val="00690AB1"/>
    <w:rsid w:val="00693E53"/>
    <w:rsid w:val="00694204"/>
    <w:rsid w:val="006945EC"/>
    <w:rsid w:val="006979B4"/>
    <w:rsid w:val="006B4C42"/>
    <w:rsid w:val="006C4E13"/>
    <w:rsid w:val="006C53FC"/>
    <w:rsid w:val="006D74B2"/>
    <w:rsid w:val="006E7D25"/>
    <w:rsid w:val="006F0679"/>
    <w:rsid w:val="006F4AA1"/>
    <w:rsid w:val="006F6C08"/>
    <w:rsid w:val="00702D41"/>
    <w:rsid w:val="00721336"/>
    <w:rsid w:val="00722DE6"/>
    <w:rsid w:val="00724BC5"/>
    <w:rsid w:val="00727803"/>
    <w:rsid w:val="007375ED"/>
    <w:rsid w:val="0073768D"/>
    <w:rsid w:val="00741BBD"/>
    <w:rsid w:val="007424BB"/>
    <w:rsid w:val="00744174"/>
    <w:rsid w:val="007523AC"/>
    <w:rsid w:val="0075293B"/>
    <w:rsid w:val="00752B77"/>
    <w:rsid w:val="007568C5"/>
    <w:rsid w:val="00770685"/>
    <w:rsid w:val="00773768"/>
    <w:rsid w:val="007739D9"/>
    <w:rsid w:val="00780217"/>
    <w:rsid w:val="0078472F"/>
    <w:rsid w:val="00784B62"/>
    <w:rsid w:val="007874EF"/>
    <w:rsid w:val="00791199"/>
    <w:rsid w:val="0079370C"/>
    <w:rsid w:val="007A4EEB"/>
    <w:rsid w:val="007B6FC5"/>
    <w:rsid w:val="007C16E0"/>
    <w:rsid w:val="007D4DE1"/>
    <w:rsid w:val="007F027A"/>
    <w:rsid w:val="007F2AAD"/>
    <w:rsid w:val="007F4603"/>
    <w:rsid w:val="008062FD"/>
    <w:rsid w:val="00807B09"/>
    <w:rsid w:val="008176B9"/>
    <w:rsid w:val="00824E4A"/>
    <w:rsid w:val="00837917"/>
    <w:rsid w:val="008420E8"/>
    <w:rsid w:val="00843F44"/>
    <w:rsid w:val="0084495E"/>
    <w:rsid w:val="008471C1"/>
    <w:rsid w:val="00855DCA"/>
    <w:rsid w:val="00863E2C"/>
    <w:rsid w:val="0087123D"/>
    <w:rsid w:val="0087799C"/>
    <w:rsid w:val="00883655"/>
    <w:rsid w:val="0088463E"/>
    <w:rsid w:val="00891473"/>
    <w:rsid w:val="0089621E"/>
    <w:rsid w:val="00897BFC"/>
    <w:rsid w:val="008A5FD0"/>
    <w:rsid w:val="008B1FE3"/>
    <w:rsid w:val="008B29F0"/>
    <w:rsid w:val="008D0E63"/>
    <w:rsid w:val="008D1412"/>
    <w:rsid w:val="008D3F1B"/>
    <w:rsid w:val="008F2BE5"/>
    <w:rsid w:val="008F616E"/>
    <w:rsid w:val="009048AF"/>
    <w:rsid w:val="00911FC8"/>
    <w:rsid w:val="00931004"/>
    <w:rsid w:val="0093178C"/>
    <w:rsid w:val="009346FD"/>
    <w:rsid w:val="00936731"/>
    <w:rsid w:val="0096536B"/>
    <w:rsid w:val="009744CF"/>
    <w:rsid w:val="009746E5"/>
    <w:rsid w:val="00992D9F"/>
    <w:rsid w:val="00994C04"/>
    <w:rsid w:val="0099511E"/>
    <w:rsid w:val="009963C9"/>
    <w:rsid w:val="00997713"/>
    <w:rsid w:val="009A0EC4"/>
    <w:rsid w:val="009A7A82"/>
    <w:rsid w:val="009A7C3C"/>
    <w:rsid w:val="009C63DA"/>
    <w:rsid w:val="009C7AB9"/>
    <w:rsid w:val="009D691F"/>
    <w:rsid w:val="009E5A03"/>
    <w:rsid w:val="009E6E44"/>
    <w:rsid w:val="009E7EB1"/>
    <w:rsid w:val="009F2997"/>
    <w:rsid w:val="009F5F73"/>
    <w:rsid w:val="00A03EDC"/>
    <w:rsid w:val="00A07EB3"/>
    <w:rsid w:val="00A15A35"/>
    <w:rsid w:val="00A208A5"/>
    <w:rsid w:val="00A2225C"/>
    <w:rsid w:val="00A323A2"/>
    <w:rsid w:val="00A3561A"/>
    <w:rsid w:val="00A36688"/>
    <w:rsid w:val="00A52A2F"/>
    <w:rsid w:val="00A60996"/>
    <w:rsid w:val="00A613A4"/>
    <w:rsid w:val="00A6546F"/>
    <w:rsid w:val="00A8214B"/>
    <w:rsid w:val="00A82319"/>
    <w:rsid w:val="00A9227B"/>
    <w:rsid w:val="00A94CDD"/>
    <w:rsid w:val="00AA1733"/>
    <w:rsid w:val="00AA1D6E"/>
    <w:rsid w:val="00AA4E68"/>
    <w:rsid w:val="00AA6655"/>
    <w:rsid w:val="00AA6BCA"/>
    <w:rsid w:val="00AA7FB0"/>
    <w:rsid w:val="00AB3000"/>
    <w:rsid w:val="00AB58BB"/>
    <w:rsid w:val="00AE2A25"/>
    <w:rsid w:val="00AE76AD"/>
    <w:rsid w:val="00AF3CAE"/>
    <w:rsid w:val="00AF7613"/>
    <w:rsid w:val="00B10C5F"/>
    <w:rsid w:val="00B14DED"/>
    <w:rsid w:val="00B273C3"/>
    <w:rsid w:val="00B333E0"/>
    <w:rsid w:val="00B37A9C"/>
    <w:rsid w:val="00B428B0"/>
    <w:rsid w:val="00B460C2"/>
    <w:rsid w:val="00B57386"/>
    <w:rsid w:val="00B633BB"/>
    <w:rsid w:val="00B63B1E"/>
    <w:rsid w:val="00B660B4"/>
    <w:rsid w:val="00B67A6C"/>
    <w:rsid w:val="00B71DBE"/>
    <w:rsid w:val="00B76163"/>
    <w:rsid w:val="00B76DF0"/>
    <w:rsid w:val="00B77899"/>
    <w:rsid w:val="00B84B63"/>
    <w:rsid w:val="00B912A4"/>
    <w:rsid w:val="00B92EBD"/>
    <w:rsid w:val="00BA473A"/>
    <w:rsid w:val="00BB2FF5"/>
    <w:rsid w:val="00BB327F"/>
    <w:rsid w:val="00BC050E"/>
    <w:rsid w:val="00BC18F5"/>
    <w:rsid w:val="00BC3814"/>
    <w:rsid w:val="00BC6D99"/>
    <w:rsid w:val="00BD3C7B"/>
    <w:rsid w:val="00BD458C"/>
    <w:rsid w:val="00BD5F1B"/>
    <w:rsid w:val="00BD7EB9"/>
    <w:rsid w:val="00BF5A4C"/>
    <w:rsid w:val="00BF72B9"/>
    <w:rsid w:val="00C04A29"/>
    <w:rsid w:val="00C0681A"/>
    <w:rsid w:val="00C105DA"/>
    <w:rsid w:val="00C1080D"/>
    <w:rsid w:val="00C24EC9"/>
    <w:rsid w:val="00C26154"/>
    <w:rsid w:val="00C3159D"/>
    <w:rsid w:val="00C33050"/>
    <w:rsid w:val="00C366CC"/>
    <w:rsid w:val="00C466EC"/>
    <w:rsid w:val="00C47536"/>
    <w:rsid w:val="00C50AC4"/>
    <w:rsid w:val="00C50F44"/>
    <w:rsid w:val="00C62C7F"/>
    <w:rsid w:val="00C62D4A"/>
    <w:rsid w:val="00C77EBC"/>
    <w:rsid w:val="00C8057B"/>
    <w:rsid w:val="00C836BC"/>
    <w:rsid w:val="00C87E1D"/>
    <w:rsid w:val="00C919F3"/>
    <w:rsid w:val="00C9319D"/>
    <w:rsid w:val="00C96D5D"/>
    <w:rsid w:val="00CC35B9"/>
    <w:rsid w:val="00CC59D3"/>
    <w:rsid w:val="00CE1E23"/>
    <w:rsid w:val="00CF02A6"/>
    <w:rsid w:val="00CF10BE"/>
    <w:rsid w:val="00CF2FD5"/>
    <w:rsid w:val="00D019C8"/>
    <w:rsid w:val="00D0287B"/>
    <w:rsid w:val="00D046A5"/>
    <w:rsid w:val="00D06388"/>
    <w:rsid w:val="00D0753C"/>
    <w:rsid w:val="00D14DF7"/>
    <w:rsid w:val="00D16DB1"/>
    <w:rsid w:val="00D178AC"/>
    <w:rsid w:val="00D20233"/>
    <w:rsid w:val="00D2160E"/>
    <w:rsid w:val="00D326EA"/>
    <w:rsid w:val="00D36709"/>
    <w:rsid w:val="00D4502C"/>
    <w:rsid w:val="00D45B84"/>
    <w:rsid w:val="00D4765F"/>
    <w:rsid w:val="00D61705"/>
    <w:rsid w:val="00D63A05"/>
    <w:rsid w:val="00D646B9"/>
    <w:rsid w:val="00D65226"/>
    <w:rsid w:val="00D6756F"/>
    <w:rsid w:val="00D76546"/>
    <w:rsid w:val="00D778D3"/>
    <w:rsid w:val="00D9357A"/>
    <w:rsid w:val="00D9513D"/>
    <w:rsid w:val="00DC3538"/>
    <w:rsid w:val="00DC53C9"/>
    <w:rsid w:val="00DC63AC"/>
    <w:rsid w:val="00DE27D3"/>
    <w:rsid w:val="00DF22B2"/>
    <w:rsid w:val="00DF7616"/>
    <w:rsid w:val="00DF7A78"/>
    <w:rsid w:val="00E11F03"/>
    <w:rsid w:val="00E217C3"/>
    <w:rsid w:val="00E24B1A"/>
    <w:rsid w:val="00E32F6D"/>
    <w:rsid w:val="00E522DA"/>
    <w:rsid w:val="00E565EB"/>
    <w:rsid w:val="00E601F4"/>
    <w:rsid w:val="00E71509"/>
    <w:rsid w:val="00E75131"/>
    <w:rsid w:val="00E779E5"/>
    <w:rsid w:val="00E93FBB"/>
    <w:rsid w:val="00EA0951"/>
    <w:rsid w:val="00EA2BED"/>
    <w:rsid w:val="00EA721C"/>
    <w:rsid w:val="00EB431C"/>
    <w:rsid w:val="00EB7D2B"/>
    <w:rsid w:val="00EC13C6"/>
    <w:rsid w:val="00EC41C6"/>
    <w:rsid w:val="00ED3D2B"/>
    <w:rsid w:val="00ED5FDF"/>
    <w:rsid w:val="00ED766B"/>
    <w:rsid w:val="00EE3CAC"/>
    <w:rsid w:val="00EE5652"/>
    <w:rsid w:val="00EE5E55"/>
    <w:rsid w:val="00EE7DEB"/>
    <w:rsid w:val="00EF4B07"/>
    <w:rsid w:val="00F04561"/>
    <w:rsid w:val="00F0479E"/>
    <w:rsid w:val="00F06DE8"/>
    <w:rsid w:val="00F12B63"/>
    <w:rsid w:val="00F147FA"/>
    <w:rsid w:val="00F2112F"/>
    <w:rsid w:val="00F24EED"/>
    <w:rsid w:val="00F26D7F"/>
    <w:rsid w:val="00F37024"/>
    <w:rsid w:val="00F4018B"/>
    <w:rsid w:val="00F4470F"/>
    <w:rsid w:val="00F60D9A"/>
    <w:rsid w:val="00F65B47"/>
    <w:rsid w:val="00F71CD5"/>
    <w:rsid w:val="00F7303E"/>
    <w:rsid w:val="00F750AB"/>
    <w:rsid w:val="00F822E2"/>
    <w:rsid w:val="00F85B11"/>
    <w:rsid w:val="00F96944"/>
    <w:rsid w:val="00F96B83"/>
    <w:rsid w:val="00FA5CF9"/>
    <w:rsid w:val="00FB3D84"/>
    <w:rsid w:val="00FB51DD"/>
    <w:rsid w:val="00FB6CEB"/>
    <w:rsid w:val="00FC01EC"/>
    <w:rsid w:val="00FC0D25"/>
    <w:rsid w:val="00FC66EC"/>
    <w:rsid w:val="00FD23DD"/>
    <w:rsid w:val="00FE1889"/>
    <w:rsid w:val="00FE5E6B"/>
    <w:rsid w:val="00FE6FC2"/>
    <w:rsid w:val="00FF58E2"/>
    <w:rsid w:val="17547095"/>
    <w:rsid w:val="26E2325A"/>
    <w:rsid w:val="2C090FCE"/>
    <w:rsid w:val="49023556"/>
    <w:rsid w:val="52C825DD"/>
    <w:rsid w:val="5F8471FF"/>
    <w:rsid w:val="65724C80"/>
    <w:rsid w:val="732D2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3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7303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F7303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rsid w:val="00F730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F7303E"/>
    <w:rPr>
      <w:b/>
      <w:bCs/>
    </w:rPr>
  </w:style>
  <w:style w:type="paragraph" w:styleId="a4">
    <w:name w:val="annotation text"/>
    <w:basedOn w:val="a"/>
    <w:link w:val="Char0"/>
    <w:uiPriority w:val="99"/>
    <w:unhideWhenUsed/>
    <w:qFormat/>
    <w:rsid w:val="00F7303E"/>
    <w:pPr>
      <w:jc w:val="left"/>
    </w:pPr>
  </w:style>
  <w:style w:type="paragraph" w:styleId="a5">
    <w:name w:val="Date"/>
    <w:basedOn w:val="a"/>
    <w:next w:val="a"/>
    <w:link w:val="Char1"/>
    <w:uiPriority w:val="99"/>
    <w:unhideWhenUsed/>
    <w:rsid w:val="00F7303E"/>
    <w:pPr>
      <w:ind w:leftChars="2500" w:left="100"/>
    </w:pPr>
  </w:style>
  <w:style w:type="paragraph" w:styleId="a6">
    <w:name w:val="Balloon Text"/>
    <w:basedOn w:val="a"/>
    <w:link w:val="Char2"/>
    <w:uiPriority w:val="99"/>
    <w:unhideWhenUsed/>
    <w:rsid w:val="00F7303E"/>
    <w:rPr>
      <w:sz w:val="18"/>
      <w:szCs w:val="18"/>
    </w:rPr>
  </w:style>
  <w:style w:type="paragraph" w:styleId="a7">
    <w:name w:val="footer"/>
    <w:basedOn w:val="a"/>
    <w:link w:val="Char3"/>
    <w:uiPriority w:val="99"/>
    <w:unhideWhenUsed/>
    <w:qFormat/>
    <w:rsid w:val="00F7303E"/>
    <w:pPr>
      <w:tabs>
        <w:tab w:val="center" w:pos="4153"/>
        <w:tab w:val="right" w:pos="8306"/>
      </w:tabs>
      <w:snapToGrid w:val="0"/>
      <w:jc w:val="left"/>
    </w:pPr>
    <w:rPr>
      <w:sz w:val="18"/>
      <w:szCs w:val="18"/>
    </w:rPr>
  </w:style>
  <w:style w:type="paragraph" w:styleId="a8">
    <w:name w:val="header"/>
    <w:basedOn w:val="a"/>
    <w:link w:val="Char4"/>
    <w:uiPriority w:val="99"/>
    <w:unhideWhenUsed/>
    <w:rsid w:val="00F7303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F7303E"/>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F7303E"/>
    <w:rPr>
      <w:b/>
      <w:bCs/>
    </w:rPr>
  </w:style>
  <w:style w:type="character" w:styleId="ab">
    <w:name w:val="annotation reference"/>
    <w:basedOn w:val="a0"/>
    <w:uiPriority w:val="99"/>
    <w:unhideWhenUsed/>
    <w:qFormat/>
    <w:rsid w:val="00F7303E"/>
    <w:rPr>
      <w:sz w:val="21"/>
      <w:szCs w:val="21"/>
    </w:rPr>
  </w:style>
  <w:style w:type="paragraph" w:customStyle="1" w:styleId="10">
    <w:name w:val="列出段落1"/>
    <w:basedOn w:val="a"/>
    <w:uiPriority w:val="99"/>
    <w:qFormat/>
    <w:rsid w:val="00F7303E"/>
    <w:pPr>
      <w:ind w:firstLineChars="200" w:firstLine="420"/>
    </w:pPr>
  </w:style>
  <w:style w:type="character" w:customStyle="1" w:styleId="Char4">
    <w:name w:val="页眉 Char"/>
    <w:basedOn w:val="a0"/>
    <w:link w:val="a8"/>
    <w:uiPriority w:val="99"/>
    <w:rsid w:val="00F7303E"/>
    <w:rPr>
      <w:sz w:val="18"/>
      <w:szCs w:val="18"/>
    </w:rPr>
  </w:style>
  <w:style w:type="character" w:customStyle="1" w:styleId="Char3">
    <w:name w:val="页脚 Char"/>
    <w:basedOn w:val="a0"/>
    <w:link w:val="a7"/>
    <w:uiPriority w:val="99"/>
    <w:rsid w:val="00F7303E"/>
    <w:rPr>
      <w:sz w:val="18"/>
      <w:szCs w:val="18"/>
    </w:rPr>
  </w:style>
  <w:style w:type="character" w:customStyle="1" w:styleId="Char1">
    <w:name w:val="日期 Char"/>
    <w:basedOn w:val="a0"/>
    <w:link w:val="a5"/>
    <w:uiPriority w:val="99"/>
    <w:semiHidden/>
    <w:qFormat/>
    <w:rsid w:val="00F7303E"/>
  </w:style>
  <w:style w:type="character" w:customStyle="1" w:styleId="1Char">
    <w:name w:val="标题 1 Char"/>
    <w:basedOn w:val="a0"/>
    <w:link w:val="1"/>
    <w:qFormat/>
    <w:rsid w:val="00F7303E"/>
    <w:rPr>
      <w:rFonts w:ascii="Times New Roman" w:eastAsia="宋体" w:hAnsi="Times New Roman" w:cs="Times New Roman"/>
      <w:b/>
      <w:bCs/>
      <w:kern w:val="44"/>
      <w:sz w:val="44"/>
      <w:szCs w:val="44"/>
    </w:rPr>
  </w:style>
  <w:style w:type="character" w:customStyle="1" w:styleId="2Char">
    <w:name w:val="标题 2 Char"/>
    <w:basedOn w:val="a0"/>
    <w:link w:val="2"/>
    <w:rsid w:val="00F7303E"/>
    <w:rPr>
      <w:rFonts w:ascii="Cambria" w:eastAsia="宋体" w:hAnsi="Cambria" w:cs="Times New Roman"/>
      <w:b/>
      <w:bCs/>
      <w:sz w:val="32"/>
      <w:szCs w:val="32"/>
    </w:rPr>
  </w:style>
  <w:style w:type="character" w:customStyle="1" w:styleId="Char2">
    <w:name w:val="批注框文本 Char"/>
    <w:basedOn w:val="a0"/>
    <w:link w:val="a6"/>
    <w:uiPriority w:val="99"/>
    <w:semiHidden/>
    <w:rsid w:val="00F7303E"/>
    <w:rPr>
      <w:sz w:val="18"/>
      <w:szCs w:val="18"/>
    </w:rPr>
  </w:style>
  <w:style w:type="character" w:customStyle="1" w:styleId="3Char">
    <w:name w:val="标题 3 Char"/>
    <w:basedOn w:val="a0"/>
    <w:link w:val="3"/>
    <w:uiPriority w:val="9"/>
    <w:semiHidden/>
    <w:qFormat/>
    <w:rsid w:val="00F7303E"/>
    <w:rPr>
      <w:b/>
      <w:bCs/>
      <w:sz w:val="32"/>
      <w:szCs w:val="32"/>
    </w:rPr>
  </w:style>
  <w:style w:type="character" w:customStyle="1" w:styleId="Char0">
    <w:name w:val="批注文字 Char"/>
    <w:basedOn w:val="a0"/>
    <w:link w:val="a4"/>
    <w:uiPriority w:val="99"/>
    <w:semiHidden/>
    <w:qFormat/>
    <w:rsid w:val="00F7303E"/>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F7303E"/>
    <w:rPr>
      <w:rFonts w:asciiTheme="minorHAnsi" w:eastAsiaTheme="minorEastAsia" w:hAnsiTheme="minorHAnsi" w:cstheme="minorBidi"/>
      <w:b/>
      <w:bCs/>
      <w:kern w:val="2"/>
      <w:sz w:val="21"/>
      <w:szCs w:val="22"/>
    </w:rPr>
  </w:style>
  <w:style w:type="paragraph" w:customStyle="1" w:styleId="20">
    <w:name w:val="列出段落2"/>
    <w:basedOn w:val="a"/>
    <w:link w:val="ac"/>
    <w:uiPriority w:val="34"/>
    <w:qFormat/>
    <w:rsid w:val="00F7303E"/>
    <w:pPr>
      <w:widowControl/>
      <w:spacing w:after="200" w:line="252" w:lineRule="auto"/>
      <w:ind w:left="720"/>
      <w:contextualSpacing/>
      <w:jc w:val="left"/>
    </w:pPr>
    <w:rPr>
      <w:rFonts w:asciiTheme="majorHAnsi" w:eastAsiaTheme="majorEastAsia" w:hAnsiTheme="majorHAnsi" w:cstheme="majorBidi"/>
      <w:kern w:val="0"/>
      <w:sz w:val="22"/>
    </w:rPr>
  </w:style>
  <w:style w:type="character" w:customStyle="1" w:styleId="ac">
    <w:name w:val="列出段落字符"/>
    <w:basedOn w:val="a0"/>
    <w:link w:val="20"/>
    <w:uiPriority w:val="34"/>
    <w:qFormat/>
    <w:rsid w:val="00F7303E"/>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5B6EC-7B4D-4631-AB98-841A2E5F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579</Words>
  <Characters>3306</Characters>
  <Application>Microsoft Office Word</Application>
  <DocSecurity>0</DocSecurity>
  <Lines>27</Lines>
  <Paragraphs>7</Paragraphs>
  <ScaleCrop>false</ScaleCrop>
  <Company>Microsoft</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cp:revision>
  <cp:lastPrinted>2017-02-24T09:41:00Z</cp:lastPrinted>
  <dcterms:created xsi:type="dcterms:W3CDTF">2017-03-03T00:30:00Z</dcterms:created>
  <dcterms:modified xsi:type="dcterms:W3CDTF">2017-03-03T00:30:00Z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